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C95" w:rsidRPr="00210486" w:rsidRDefault="00944147" w:rsidP="00210486">
      <w:pPr>
        <w:pStyle w:val="2"/>
        <w:tabs>
          <w:tab w:val="left" w:pos="708"/>
        </w:tabs>
        <w:spacing w:before="0" w:after="0"/>
        <w:ind w:firstLine="720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210486">
        <w:rPr>
          <w:rFonts w:ascii="Times New Roman" w:hAnsi="Times New Roman" w:cs="Times New Roman"/>
          <w:i w:val="0"/>
          <w:sz w:val="26"/>
          <w:szCs w:val="26"/>
        </w:rPr>
        <w:t>ИЗВЕЩЕНИЕ О ПРОВЕДЕНИИ</w:t>
      </w:r>
      <w:r w:rsidR="00AD518B" w:rsidRPr="00210486">
        <w:rPr>
          <w:rFonts w:ascii="Times New Roman" w:hAnsi="Times New Roman" w:cs="Times New Roman"/>
          <w:i w:val="0"/>
          <w:sz w:val="26"/>
          <w:szCs w:val="26"/>
        </w:rPr>
        <w:t xml:space="preserve"> АУКЦИОНА</w:t>
      </w:r>
    </w:p>
    <w:p w:rsidR="00AD518B" w:rsidRPr="00210486" w:rsidRDefault="00A76536" w:rsidP="00210486">
      <w:pPr>
        <w:pStyle w:val="2"/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t xml:space="preserve"> в электронной форме </w:t>
      </w:r>
      <w:r w:rsidR="008F4C95" w:rsidRPr="00210486">
        <w:rPr>
          <w:rFonts w:ascii="Times New Roman" w:hAnsi="Times New Roman" w:cs="Times New Roman"/>
          <w:i w:val="0"/>
          <w:sz w:val="26"/>
          <w:szCs w:val="26"/>
        </w:rPr>
        <w:t>для субъектов МСП, организаций, образующих инфраструктуру поддержки МСП, физических лиц, применяющих специальный налоговый режим «Налог на профессиональный доход»</w:t>
      </w:r>
    </w:p>
    <w:p w:rsidR="008F4C95" w:rsidRPr="00210486" w:rsidRDefault="00AD518B" w:rsidP="00210486">
      <w:pPr>
        <w:pStyle w:val="2"/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b w:val="0"/>
          <w:i w:val="0"/>
          <w:sz w:val="26"/>
          <w:szCs w:val="26"/>
        </w:rPr>
      </w:pPr>
      <w:r w:rsidRPr="00210486">
        <w:rPr>
          <w:rFonts w:ascii="Times New Roman" w:hAnsi="Times New Roman" w:cs="Times New Roman"/>
          <w:b w:val="0"/>
          <w:i w:val="0"/>
          <w:sz w:val="26"/>
          <w:szCs w:val="26"/>
        </w:rPr>
        <w:t>на право заключения договора аренды имуществ</w:t>
      </w:r>
      <w:r w:rsidR="00300D30" w:rsidRPr="00210486">
        <w:rPr>
          <w:rFonts w:ascii="Times New Roman" w:hAnsi="Times New Roman" w:cs="Times New Roman"/>
          <w:b w:val="0"/>
          <w:i w:val="0"/>
          <w:sz w:val="26"/>
          <w:szCs w:val="26"/>
        </w:rPr>
        <w:t>а</w:t>
      </w:r>
      <w:r w:rsidRPr="00210486">
        <w:rPr>
          <w:rFonts w:ascii="Times New Roman" w:hAnsi="Times New Roman" w:cs="Times New Roman"/>
          <w:b w:val="0"/>
          <w:i w:val="0"/>
          <w:sz w:val="26"/>
          <w:szCs w:val="26"/>
        </w:rPr>
        <w:t>, находящегося в муниципальной собственности городского округа г</w:t>
      </w:r>
      <w:r w:rsidR="00336DEA" w:rsidRPr="00210486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ород Арзамас, расположенного по адресу: Нижегородская область, </w:t>
      </w:r>
      <w:r w:rsidR="003C3A9D">
        <w:rPr>
          <w:rFonts w:ascii="Times New Roman" w:hAnsi="Times New Roman" w:cs="Times New Roman"/>
          <w:b w:val="0"/>
          <w:i w:val="0"/>
          <w:sz w:val="26"/>
          <w:szCs w:val="26"/>
        </w:rPr>
        <w:t>г. Арзамас, ул. 9 Мая, д. 4, пом. 7</w:t>
      </w:r>
      <w:r w:rsidR="00336DEA" w:rsidRPr="00210486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</w:t>
      </w:r>
    </w:p>
    <w:p w:rsidR="008F4C95" w:rsidRDefault="008F4C95" w:rsidP="008F4C95">
      <w:pPr>
        <w:pStyle w:val="ae"/>
        <w:jc w:val="right"/>
        <w:rPr>
          <w:b w:val="0"/>
          <w:sz w:val="20"/>
        </w:rPr>
      </w:pPr>
    </w:p>
    <w:p w:rsidR="002A0D44" w:rsidRPr="00E931A8" w:rsidRDefault="002A0D44" w:rsidP="0031097D">
      <w:pPr>
        <w:autoSpaceDE w:val="0"/>
        <w:autoSpaceDN w:val="0"/>
        <w:adjustRightInd w:val="0"/>
        <w:ind w:firstLine="567"/>
        <w:jc w:val="both"/>
      </w:pPr>
      <w:r w:rsidRPr="00A82EC0">
        <w:t>1.</w:t>
      </w:r>
      <w:r>
        <w:rPr>
          <w:b/>
        </w:rPr>
        <w:t xml:space="preserve"> </w:t>
      </w:r>
      <w:r w:rsidRPr="0073070B">
        <w:rPr>
          <w:b/>
        </w:rPr>
        <w:t xml:space="preserve">Основание </w:t>
      </w:r>
      <w:r>
        <w:rPr>
          <w:b/>
        </w:rPr>
        <w:t xml:space="preserve">для </w:t>
      </w:r>
      <w:r w:rsidRPr="0073070B">
        <w:rPr>
          <w:b/>
        </w:rPr>
        <w:t>проведения аукциона</w:t>
      </w:r>
      <w:r>
        <w:t xml:space="preserve">: постановление администрации городского округа город Арзамас Нижегородской области от </w:t>
      </w:r>
      <w:r w:rsidR="003C3A9D">
        <w:t>04.06.2026</w:t>
      </w:r>
      <w:r>
        <w:t xml:space="preserve"> №</w:t>
      </w:r>
      <w:r w:rsidR="003C3A9D">
        <w:t>2843</w:t>
      </w:r>
      <w:r>
        <w:t xml:space="preserve"> «</w:t>
      </w:r>
      <w:r w:rsidRPr="0073070B">
        <w:rPr>
          <w:szCs w:val="28"/>
        </w:rPr>
        <w:t>О проведении аукциона на право заключения договора аренды помещения для субъектов МСП,</w:t>
      </w:r>
      <w:r w:rsidRPr="00935BB1">
        <w:rPr>
          <w:szCs w:val="28"/>
        </w:rPr>
        <w:t xml:space="preserve"> </w:t>
      </w:r>
      <w:r w:rsidRPr="0073070B">
        <w:rPr>
          <w:szCs w:val="28"/>
        </w:rPr>
        <w:t>организаций, образующих инфраструктуру поддержки МСП</w:t>
      </w:r>
      <w:r>
        <w:rPr>
          <w:szCs w:val="28"/>
        </w:rPr>
        <w:t>,</w:t>
      </w:r>
      <w:r w:rsidRPr="0073070B">
        <w:rPr>
          <w:szCs w:val="28"/>
        </w:rPr>
        <w:t xml:space="preserve"> физических лиц, применяющих специальный налоговый режим «Налог на профессиональный доход»</w:t>
      </w:r>
      <w:r>
        <w:rPr>
          <w:szCs w:val="28"/>
        </w:rPr>
        <w:t>.</w:t>
      </w:r>
    </w:p>
    <w:p w:rsidR="002A0D44" w:rsidRDefault="002A0D44" w:rsidP="0031097D">
      <w:pPr>
        <w:tabs>
          <w:tab w:val="left" w:pos="0"/>
        </w:tabs>
        <w:ind w:firstLine="567"/>
        <w:jc w:val="both"/>
      </w:pPr>
      <w:r>
        <w:t xml:space="preserve">2. Форма торгов – </w:t>
      </w:r>
      <w:r w:rsidRPr="00343D1A">
        <w:t>аукцион</w:t>
      </w:r>
      <w:r>
        <w:t xml:space="preserve"> на право заключения договора аренды в электронной форме, </w:t>
      </w:r>
      <w:r w:rsidRPr="00D37BDC">
        <w:t>открыт</w:t>
      </w:r>
      <w:r>
        <w:t xml:space="preserve">ый по  </w:t>
      </w:r>
      <w:r w:rsidRPr="00D37BDC">
        <w:t xml:space="preserve"> форм</w:t>
      </w:r>
      <w:r>
        <w:t>е</w:t>
      </w:r>
      <w:r w:rsidRPr="00D37BDC">
        <w:t xml:space="preserve"> подачи предложений о цене</w:t>
      </w:r>
      <w:r>
        <w:t xml:space="preserve"> (далее - аукцион)</w:t>
      </w:r>
      <w:r w:rsidRPr="00343D1A">
        <w:t xml:space="preserve"> </w:t>
      </w:r>
      <w:r w:rsidRPr="00E22B0F">
        <w:rPr>
          <w:b/>
        </w:rPr>
        <w:t xml:space="preserve">для субъектов </w:t>
      </w:r>
      <w:r>
        <w:rPr>
          <w:b/>
        </w:rPr>
        <w:t>малого и среднего предпринимательства</w:t>
      </w:r>
      <w:r w:rsidRPr="00E22B0F">
        <w:rPr>
          <w:b/>
        </w:rPr>
        <w:t xml:space="preserve"> и организаций, образующих инфраструктуру поддержки субъектов </w:t>
      </w:r>
      <w:r>
        <w:rPr>
          <w:b/>
        </w:rPr>
        <w:t>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t xml:space="preserve"> </w:t>
      </w:r>
      <w:r w:rsidRPr="00343D1A">
        <w:t xml:space="preserve">(далее – </w:t>
      </w:r>
      <w:r>
        <w:t>субъект</w:t>
      </w:r>
      <w:r w:rsidRPr="00343D1A">
        <w:t>).</w:t>
      </w:r>
    </w:p>
    <w:p w:rsidR="002A0D44" w:rsidRPr="002A0D44" w:rsidRDefault="002A0D44" w:rsidP="0031097D">
      <w:pPr>
        <w:tabs>
          <w:tab w:val="left" w:pos="0"/>
        </w:tabs>
        <w:ind w:firstLine="567"/>
        <w:jc w:val="both"/>
      </w:pPr>
      <w:r w:rsidRPr="002A0D44">
        <w:t>3. Предмет аукциона – право заключения договора аренды.</w:t>
      </w:r>
    </w:p>
    <w:p w:rsidR="002A0D44" w:rsidRPr="00E017A9" w:rsidRDefault="002A0D44" w:rsidP="0031097D">
      <w:pPr>
        <w:pStyle w:val="11"/>
        <w:tabs>
          <w:tab w:val="left" w:pos="900"/>
          <w:tab w:val="left" w:pos="1134"/>
        </w:tabs>
        <w:ind w:left="709" w:hanging="142"/>
        <w:jc w:val="both"/>
        <w:rPr>
          <w:color w:val="000000"/>
          <w:szCs w:val="24"/>
        </w:rPr>
      </w:pPr>
      <w:r w:rsidRPr="00A82EC0">
        <w:rPr>
          <w:szCs w:val="24"/>
        </w:rPr>
        <w:t>4.</w:t>
      </w:r>
      <w:r>
        <w:rPr>
          <w:b/>
          <w:szCs w:val="24"/>
        </w:rPr>
        <w:t xml:space="preserve"> </w:t>
      </w:r>
      <w:r w:rsidRPr="00112D4D">
        <w:rPr>
          <w:b/>
          <w:szCs w:val="24"/>
        </w:rPr>
        <w:t>О</w:t>
      </w:r>
      <w:r w:rsidRPr="00112D4D">
        <w:rPr>
          <w:b/>
          <w:bCs/>
          <w:szCs w:val="24"/>
        </w:rPr>
        <w:t xml:space="preserve">рганизатор </w:t>
      </w:r>
      <w:r>
        <w:rPr>
          <w:b/>
          <w:bCs/>
          <w:szCs w:val="24"/>
        </w:rPr>
        <w:t>аукциона</w:t>
      </w:r>
      <w:r w:rsidRPr="00112D4D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(далее - Организатор)</w:t>
      </w:r>
    </w:p>
    <w:p w:rsidR="002A0D44" w:rsidRDefault="002A0D44" w:rsidP="0031097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Организатор – комитет имущественных отношений администрации городского округа город Арзамас Нижегородской области, сокращенное наименование – комитет имущественных отношений администрации городского округа г. Арзамас. </w:t>
      </w:r>
    </w:p>
    <w:p w:rsidR="002A0D44" w:rsidRDefault="002A0D44" w:rsidP="0031097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Адрес юридического лица: 607223, Нижегородская область, г. Арзамас, ул. Советская, д. 10. </w:t>
      </w:r>
    </w:p>
    <w:p w:rsidR="002A0D44" w:rsidRDefault="002A0D44" w:rsidP="0031097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Адрес электронной почты: </w:t>
      </w:r>
      <w:r>
        <w:rPr>
          <w:color w:val="000000"/>
          <w:lang w:val="en-US"/>
        </w:rPr>
        <w:t>a</w:t>
      </w:r>
      <w:r>
        <w:rPr>
          <w:color w:val="000000"/>
        </w:rPr>
        <w:t>rz-kio@arz.no</w:t>
      </w:r>
      <w:r w:rsidR="000A0506">
        <w:rPr>
          <w:color w:val="000000"/>
          <w:lang w:val="en-US"/>
        </w:rPr>
        <w:t>bl</w:t>
      </w:r>
      <w:r>
        <w:rPr>
          <w:color w:val="000000"/>
        </w:rPr>
        <w:t xml:space="preserve">.ru  </w:t>
      </w:r>
    </w:p>
    <w:p w:rsidR="002A0D44" w:rsidRDefault="002A0D44" w:rsidP="0031097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Телефон: 8(83147) 7-84-86, 7-57-92.</w:t>
      </w:r>
    </w:p>
    <w:p w:rsidR="002A0D44" w:rsidRDefault="002A0D44" w:rsidP="0031097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Контактное лицо: Гурина Елена Николаевна.</w:t>
      </w:r>
    </w:p>
    <w:p w:rsidR="002A0D44" w:rsidRDefault="002A0D44" w:rsidP="0031097D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5. </w:t>
      </w:r>
      <w:r w:rsidRPr="00A82EC0">
        <w:rPr>
          <w:b/>
          <w:color w:val="000000"/>
        </w:rPr>
        <w:t>Аукционная комиссия</w:t>
      </w:r>
      <w:r>
        <w:rPr>
          <w:color w:val="000000"/>
        </w:rPr>
        <w:t xml:space="preserve"> действует на основании постановления администрации городского округа город Арзамас Нижегородской области от 05.12.2023 №4480 «О создании единой комиссии по проведению конкурсов или аукционов на право заключения договоров аренды муниципального имущества городского округа город Арзамас Нижегородской области».</w:t>
      </w:r>
    </w:p>
    <w:p w:rsidR="002A0D44" w:rsidRPr="002A0D44" w:rsidRDefault="002A0D44" w:rsidP="0031097D">
      <w:pPr>
        <w:tabs>
          <w:tab w:val="left" w:pos="709"/>
        </w:tabs>
        <w:autoSpaceDE w:val="0"/>
        <w:autoSpaceDN w:val="0"/>
        <w:adjustRightInd w:val="0"/>
        <w:ind w:left="709" w:hanging="142"/>
        <w:jc w:val="both"/>
        <w:rPr>
          <w:b/>
          <w:color w:val="000000"/>
        </w:rPr>
      </w:pPr>
      <w:r w:rsidRPr="002A0D44">
        <w:rPr>
          <w:color w:val="000000"/>
        </w:rPr>
        <w:t>6.</w:t>
      </w:r>
      <w:r w:rsidRPr="002A0D44">
        <w:rPr>
          <w:b/>
          <w:color w:val="000000"/>
        </w:rPr>
        <w:t xml:space="preserve"> Оператор электронной площадки (далее – Оператор)</w:t>
      </w:r>
    </w:p>
    <w:p w:rsidR="002A0D44" w:rsidRDefault="002A0D44" w:rsidP="0031097D">
      <w:pPr>
        <w:pStyle w:val="af5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FA3268">
        <w:rPr>
          <w:rFonts w:ascii="Times New Roman" w:hAnsi="Times New Roman"/>
          <w:color w:val="000000"/>
          <w:sz w:val="24"/>
          <w:szCs w:val="24"/>
        </w:rPr>
        <w:t>Оператор электронной площадки - Общество с ограниченн</w:t>
      </w:r>
      <w:r>
        <w:rPr>
          <w:rFonts w:ascii="Times New Roman" w:hAnsi="Times New Roman"/>
          <w:color w:val="000000"/>
          <w:sz w:val="24"/>
          <w:szCs w:val="24"/>
        </w:rPr>
        <w:t>ой ответственностью «РТС-тендер»</w:t>
      </w:r>
      <w:r w:rsidRPr="00FA3268">
        <w:rPr>
          <w:rFonts w:ascii="Times New Roman" w:hAnsi="Times New Roman"/>
          <w:color w:val="000000"/>
          <w:sz w:val="24"/>
          <w:szCs w:val="24"/>
        </w:rPr>
        <w:t>. Место нахождения: 121151, город Москва, набережная Тараса Шевченко, дом 23А</w:t>
      </w:r>
      <w:r>
        <w:rPr>
          <w:rFonts w:ascii="Times New Roman" w:hAnsi="Times New Roman"/>
          <w:color w:val="000000"/>
          <w:sz w:val="24"/>
          <w:szCs w:val="24"/>
        </w:rPr>
        <w:t>, этаж 25, помещение №1</w:t>
      </w:r>
      <w:r w:rsidR="00BD278C">
        <w:rPr>
          <w:rFonts w:ascii="Times New Roman" w:hAnsi="Times New Roman"/>
          <w:color w:val="000000"/>
          <w:sz w:val="24"/>
          <w:szCs w:val="24"/>
        </w:rPr>
        <w:t>.</w:t>
      </w:r>
      <w:r w:rsidRPr="00FA326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04CA9" w:rsidRDefault="002A0D44" w:rsidP="00BD278C">
      <w:pPr>
        <w:ind w:firstLine="153"/>
        <w:jc w:val="both"/>
        <w:rPr>
          <w:sz w:val="22"/>
          <w:szCs w:val="22"/>
        </w:rPr>
      </w:pPr>
      <w:r>
        <w:rPr>
          <w:color w:val="000000"/>
        </w:rPr>
        <w:t>Работа электронной площадки регулируется Регламентом электронной площадки «РТС-тендер» Имущественные торги, Соглашением о гарантийном обеспечении на электронной площадке «РТС-тендер» Имуще</w:t>
      </w:r>
      <w:r w:rsidR="00004CA9">
        <w:rPr>
          <w:color w:val="000000"/>
        </w:rPr>
        <w:t xml:space="preserve">ственные торги, </w:t>
      </w:r>
      <w:r w:rsidR="00004CA9">
        <w:t>https://www.rts-tender.ru/platform-rules/platformproperty-sales</w:t>
      </w:r>
    </w:p>
    <w:p w:rsidR="002A0D44" w:rsidRDefault="002A0D44" w:rsidP="0031097D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2A0D44" w:rsidRPr="002A0D44" w:rsidRDefault="002A0D44" w:rsidP="0031097D">
      <w:pPr>
        <w:pStyle w:val="af5"/>
        <w:numPr>
          <w:ilvl w:val="0"/>
          <w:numId w:val="1"/>
        </w:numPr>
        <w:adjustRightInd w:val="0"/>
        <w:spacing w:after="0" w:line="240" w:lineRule="auto"/>
        <w:ind w:hanging="502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A0D44">
        <w:rPr>
          <w:rFonts w:ascii="Times New Roman" w:hAnsi="Times New Roman"/>
          <w:b/>
          <w:bCs/>
          <w:sz w:val="24"/>
          <w:szCs w:val="24"/>
        </w:rPr>
        <w:t>Сведения об имуществе (лоте) аукциона</w:t>
      </w:r>
    </w:p>
    <w:p w:rsidR="002A0D44" w:rsidRPr="008B2F24" w:rsidRDefault="002A0D44" w:rsidP="0031097D">
      <w:pPr>
        <w:adjustRightInd w:val="0"/>
        <w:ind w:firstLine="709"/>
        <w:jc w:val="both"/>
        <w:outlineLvl w:val="0"/>
        <w:rPr>
          <w:bCs/>
        </w:rPr>
      </w:pPr>
      <w:r w:rsidRPr="008B2F24">
        <w:rPr>
          <w:b/>
          <w:bCs/>
        </w:rPr>
        <w:t xml:space="preserve">Лот №1 – </w:t>
      </w:r>
      <w:r w:rsidRPr="008B2F24">
        <w:rPr>
          <w:bCs/>
        </w:rPr>
        <w:t>нежилое помещение</w:t>
      </w:r>
      <w:r w:rsidR="005F5155">
        <w:rPr>
          <w:bCs/>
        </w:rPr>
        <w:t xml:space="preserve"> №7</w:t>
      </w:r>
      <w:r w:rsidRPr="008B2F24">
        <w:rPr>
          <w:bCs/>
        </w:rPr>
        <w:t xml:space="preserve"> на 1 этаже, площадью </w:t>
      </w:r>
      <w:r w:rsidR="003C3A9D">
        <w:rPr>
          <w:bCs/>
        </w:rPr>
        <w:t>200,1</w:t>
      </w:r>
      <w:r w:rsidRPr="008B2F24">
        <w:rPr>
          <w:bCs/>
        </w:rPr>
        <w:t xml:space="preserve"> кв.м, расположенное по адресу: Нижегородская область, </w:t>
      </w:r>
      <w:r w:rsidR="003C3A9D">
        <w:rPr>
          <w:bCs/>
        </w:rPr>
        <w:t xml:space="preserve">г. Арзамас, ул. 9 Мая, д. 4, пом. 7, кадастровый номер </w:t>
      </w:r>
      <w:r w:rsidRPr="008B2F24">
        <w:rPr>
          <w:bCs/>
        </w:rPr>
        <w:t>52:4</w:t>
      </w:r>
      <w:r w:rsidR="003C3A9D">
        <w:rPr>
          <w:bCs/>
        </w:rPr>
        <w:t>0</w:t>
      </w:r>
      <w:r w:rsidRPr="008B2F24">
        <w:rPr>
          <w:bCs/>
        </w:rPr>
        <w:t>:</w:t>
      </w:r>
      <w:r w:rsidR="003C3A9D">
        <w:rPr>
          <w:bCs/>
        </w:rPr>
        <w:t>0202006</w:t>
      </w:r>
      <w:r w:rsidRPr="008B2F24">
        <w:rPr>
          <w:bCs/>
        </w:rPr>
        <w:t>:</w:t>
      </w:r>
      <w:r w:rsidR="003C3A9D">
        <w:rPr>
          <w:bCs/>
        </w:rPr>
        <w:t>2663</w:t>
      </w:r>
    </w:p>
    <w:p w:rsidR="002A0D44" w:rsidRPr="00B307BE" w:rsidRDefault="002A0D44" w:rsidP="0031097D">
      <w:pPr>
        <w:adjustRightInd w:val="0"/>
        <w:ind w:firstLine="709"/>
        <w:jc w:val="both"/>
        <w:outlineLvl w:val="0"/>
        <w:rPr>
          <w:bCs/>
        </w:rPr>
      </w:pPr>
      <w:r w:rsidRPr="00B307BE">
        <w:rPr>
          <w:bCs/>
        </w:rPr>
        <w:t>Описание и технические характеристики имущества: указаны в выписке из ЕГРН (прилагается), техническом паспорте на нежилое помещение (прилагается).</w:t>
      </w:r>
    </w:p>
    <w:p w:rsidR="002A0D44" w:rsidRDefault="002A0D44" w:rsidP="0031097D">
      <w:pPr>
        <w:adjustRightInd w:val="0"/>
        <w:ind w:firstLine="709"/>
        <w:jc w:val="both"/>
        <w:outlineLvl w:val="0"/>
        <w:rPr>
          <w:bCs/>
        </w:rPr>
      </w:pPr>
      <w:r w:rsidRPr="00B307BE">
        <w:rPr>
          <w:bCs/>
        </w:rPr>
        <w:t>Фотоматериалы прилагаются.</w:t>
      </w:r>
    </w:p>
    <w:p w:rsidR="002A0D44" w:rsidRPr="00B307BE" w:rsidRDefault="002A0D44" w:rsidP="0031097D">
      <w:pPr>
        <w:adjustRightInd w:val="0"/>
        <w:ind w:firstLine="567"/>
        <w:jc w:val="both"/>
        <w:outlineLvl w:val="0"/>
        <w:rPr>
          <w:bCs/>
        </w:rPr>
      </w:pPr>
      <w:r>
        <w:rPr>
          <w:bCs/>
        </w:rPr>
        <w:t>8. Ц</w:t>
      </w:r>
      <w:r w:rsidRPr="00B307BE">
        <w:rPr>
          <w:bCs/>
        </w:rPr>
        <w:t xml:space="preserve">елевое </w:t>
      </w:r>
      <w:r>
        <w:rPr>
          <w:bCs/>
        </w:rPr>
        <w:t>назначение</w:t>
      </w:r>
      <w:r w:rsidRPr="00B307BE">
        <w:rPr>
          <w:bCs/>
        </w:rPr>
        <w:t>: торговое, офисное.</w:t>
      </w:r>
    </w:p>
    <w:p w:rsidR="002A0D44" w:rsidRDefault="002A0D44" w:rsidP="0031097D">
      <w:pPr>
        <w:adjustRightInd w:val="0"/>
        <w:ind w:firstLine="567"/>
        <w:jc w:val="both"/>
        <w:outlineLvl w:val="0"/>
        <w:rPr>
          <w:bCs/>
        </w:rPr>
      </w:pPr>
      <w:r>
        <w:rPr>
          <w:bCs/>
        </w:rPr>
        <w:t>9. Ограничения (обременения) права отсутствуют.</w:t>
      </w:r>
    </w:p>
    <w:p w:rsidR="002A0D44" w:rsidRPr="00B307BE" w:rsidRDefault="002A0D44" w:rsidP="0031097D">
      <w:pPr>
        <w:tabs>
          <w:tab w:val="left" w:pos="0"/>
        </w:tabs>
        <w:ind w:firstLine="567"/>
        <w:jc w:val="both"/>
        <w:rPr>
          <w:b/>
        </w:rPr>
      </w:pPr>
      <w:r>
        <w:t>10</w:t>
      </w:r>
      <w:r w:rsidRPr="005F78EC">
        <w:t>.</w:t>
      </w:r>
      <w:r>
        <w:t xml:space="preserve"> </w:t>
      </w:r>
      <w:r w:rsidRPr="003656AD">
        <w:rPr>
          <w:b/>
        </w:rPr>
        <w:t>Начальная цена договора аренды (цена лота), шаг аукциона</w:t>
      </w:r>
      <w:r>
        <w:rPr>
          <w:b/>
        </w:rPr>
        <w:t>, срок договора</w:t>
      </w:r>
    </w:p>
    <w:p w:rsidR="002A0D44" w:rsidRDefault="002A0D44" w:rsidP="0031097D">
      <w:pPr>
        <w:ind w:firstLine="567"/>
        <w:jc w:val="both"/>
        <w:rPr>
          <w:b/>
        </w:rPr>
      </w:pPr>
      <w:r w:rsidRPr="00B307BE">
        <w:rPr>
          <w:b/>
        </w:rPr>
        <w:lastRenderedPageBreak/>
        <w:t>Начальная цена договора</w:t>
      </w:r>
      <w:r w:rsidRPr="00B307BE">
        <w:t xml:space="preserve"> (цена лота) в размере ежемесячной арендной платы без НДС по </w:t>
      </w:r>
      <w:r w:rsidRPr="00B307BE">
        <w:rPr>
          <w:b/>
        </w:rPr>
        <w:t xml:space="preserve">лоту №1 – </w:t>
      </w:r>
      <w:r w:rsidR="003C3A9D">
        <w:rPr>
          <w:b/>
        </w:rPr>
        <w:t>97 425,42</w:t>
      </w:r>
      <w:r w:rsidRPr="00B307BE">
        <w:rPr>
          <w:b/>
        </w:rPr>
        <w:t xml:space="preserve"> руб. </w:t>
      </w:r>
    </w:p>
    <w:p w:rsidR="002A0D44" w:rsidRPr="00B66290" w:rsidRDefault="002A0D44" w:rsidP="0031097D">
      <w:pPr>
        <w:ind w:firstLine="567"/>
        <w:jc w:val="both"/>
      </w:pPr>
      <w:r w:rsidRPr="00B307BE">
        <w:rPr>
          <w:b/>
          <w:iCs/>
        </w:rPr>
        <w:t>Шаг аукциона</w:t>
      </w:r>
      <w:r w:rsidRPr="00B307BE">
        <w:rPr>
          <w:iCs/>
        </w:rPr>
        <w:t xml:space="preserve"> (5 % от начальной цены договора) составляет – </w:t>
      </w:r>
      <w:r w:rsidR="003C3A9D">
        <w:rPr>
          <w:b/>
          <w:iCs/>
        </w:rPr>
        <w:t>4</w:t>
      </w:r>
      <w:r w:rsidR="00BD278C">
        <w:rPr>
          <w:b/>
          <w:iCs/>
        </w:rPr>
        <w:t xml:space="preserve"> </w:t>
      </w:r>
      <w:r w:rsidR="003C3A9D">
        <w:rPr>
          <w:b/>
          <w:iCs/>
        </w:rPr>
        <w:t>871,27</w:t>
      </w:r>
      <w:r w:rsidRPr="00B307BE">
        <w:rPr>
          <w:b/>
          <w:iCs/>
        </w:rPr>
        <w:t xml:space="preserve"> рублей</w:t>
      </w:r>
      <w:r w:rsidRPr="00B307BE">
        <w:rPr>
          <w:iCs/>
        </w:rPr>
        <w:t>.</w:t>
      </w:r>
    </w:p>
    <w:p w:rsidR="002A0D44" w:rsidRDefault="002A0D44" w:rsidP="0031097D">
      <w:pPr>
        <w:ind w:firstLine="567"/>
        <w:jc w:val="both"/>
        <w:rPr>
          <w:iCs/>
        </w:rPr>
      </w:pPr>
      <w:r w:rsidRPr="00F96361">
        <w:rPr>
          <w:b/>
          <w:iCs/>
        </w:rPr>
        <w:t xml:space="preserve">Срок </w:t>
      </w:r>
      <w:r>
        <w:rPr>
          <w:b/>
          <w:iCs/>
        </w:rPr>
        <w:t xml:space="preserve">действия </w:t>
      </w:r>
      <w:r w:rsidRPr="00F96361">
        <w:rPr>
          <w:b/>
          <w:iCs/>
        </w:rPr>
        <w:t>договора</w:t>
      </w:r>
      <w:r>
        <w:rPr>
          <w:iCs/>
        </w:rPr>
        <w:t xml:space="preserve"> аренды 5 лет.</w:t>
      </w:r>
    </w:p>
    <w:p w:rsidR="002A0D44" w:rsidRDefault="002A0D44" w:rsidP="0031097D">
      <w:pPr>
        <w:ind w:firstLine="567"/>
        <w:jc w:val="both"/>
        <w:rPr>
          <w:b/>
          <w:iCs/>
        </w:rPr>
      </w:pPr>
      <w:r>
        <w:rPr>
          <w:iCs/>
        </w:rPr>
        <w:t xml:space="preserve">11. </w:t>
      </w:r>
      <w:r w:rsidRPr="00947358">
        <w:rPr>
          <w:b/>
          <w:iCs/>
        </w:rPr>
        <w:t>Срок и порядок внесения задатка</w:t>
      </w:r>
    </w:p>
    <w:p w:rsidR="00BD278C" w:rsidRDefault="00362458" w:rsidP="0031097D">
      <w:pPr>
        <w:ind w:firstLine="567"/>
        <w:jc w:val="both"/>
        <w:rPr>
          <w:b/>
          <w:iCs/>
        </w:rPr>
      </w:pPr>
      <w:r>
        <w:rPr>
          <w:b/>
          <w:iCs/>
        </w:rPr>
        <w:t xml:space="preserve">Задаток в размере 97 425,42 руб. вносится в срок </w:t>
      </w:r>
      <w:bookmarkStart w:id="0" w:name="_GoBack"/>
      <w:bookmarkEnd w:id="0"/>
      <w:r>
        <w:rPr>
          <w:b/>
          <w:iCs/>
        </w:rPr>
        <w:t xml:space="preserve">по </w:t>
      </w:r>
      <w:r w:rsidR="00BD278C">
        <w:rPr>
          <w:b/>
          <w:iCs/>
        </w:rPr>
        <w:t xml:space="preserve"> 03.07.2026г.</w:t>
      </w:r>
    </w:p>
    <w:p w:rsidR="002A0D44" w:rsidRDefault="002A0D44" w:rsidP="0031097D">
      <w:pPr>
        <w:ind w:firstLine="567"/>
        <w:jc w:val="both"/>
      </w:pPr>
      <w:r w:rsidRPr="009C4179">
        <w:t>З</w:t>
      </w:r>
      <w:r w:rsidRPr="009C4179">
        <w:rPr>
          <w:color w:val="000000" w:themeColor="text1"/>
        </w:rPr>
        <w:t xml:space="preserve">адаток вносится </w:t>
      </w:r>
      <w:r>
        <w:rPr>
          <w:color w:val="000000"/>
        </w:rPr>
        <w:t>на счёт Оператора Аналитического счета Клиента ЭП по следующим реквизитам:</w:t>
      </w:r>
    </w:p>
    <w:p w:rsidR="002A0D44" w:rsidRDefault="002A0D44" w:rsidP="0031097D">
      <w:pPr>
        <w:pStyle w:val="Standard"/>
        <w:jc w:val="both"/>
      </w:pPr>
      <w:r w:rsidRPr="00C5003A">
        <w:rPr>
          <w:bCs/>
          <w:color w:val="000000"/>
        </w:rPr>
        <w:t>Получатель платежа: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Общество с ограниченной ответственностью «РТС-тендер»</w:t>
      </w:r>
    </w:p>
    <w:p w:rsidR="002A0D44" w:rsidRDefault="002A0D44" w:rsidP="0031097D">
      <w:pPr>
        <w:pStyle w:val="Standard"/>
        <w:jc w:val="both"/>
      </w:pPr>
      <w:r w:rsidRPr="00C5003A">
        <w:rPr>
          <w:bCs/>
          <w:color w:val="000000"/>
        </w:rPr>
        <w:t>Банковские реквизиты: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Филиал «Корпоративный» ПАО «Совкомбанк»</w:t>
      </w:r>
    </w:p>
    <w:p w:rsidR="002A0D44" w:rsidRDefault="002A0D44" w:rsidP="0031097D">
      <w:pPr>
        <w:pStyle w:val="Standard"/>
        <w:jc w:val="both"/>
      </w:pPr>
      <w:r>
        <w:rPr>
          <w:color w:val="000000"/>
        </w:rPr>
        <w:t>Расчётный счёт: 40702810512030016362</w:t>
      </w:r>
    </w:p>
    <w:p w:rsidR="002A0D44" w:rsidRDefault="002A0D44" w:rsidP="0031097D">
      <w:pPr>
        <w:pStyle w:val="Standard"/>
        <w:jc w:val="both"/>
        <w:rPr>
          <w:color w:val="000000"/>
        </w:rPr>
      </w:pPr>
      <w:r>
        <w:rPr>
          <w:color w:val="000000"/>
        </w:rPr>
        <w:t>Корр. счёт 30101810445250000360</w:t>
      </w:r>
    </w:p>
    <w:p w:rsidR="002A0D44" w:rsidRDefault="002A0D44" w:rsidP="0031097D">
      <w:pPr>
        <w:pStyle w:val="Standard"/>
        <w:jc w:val="both"/>
      </w:pPr>
      <w:r>
        <w:rPr>
          <w:color w:val="000000"/>
        </w:rPr>
        <w:t>БИК 044525360</w:t>
      </w:r>
    </w:p>
    <w:p w:rsidR="002A0D44" w:rsidRDefault="002A0D44" w:rsidP="0031097D">
      <w:pPr>
        <w:pStyle w:val="Standard"/>
        <w:jc w:val="both"/>
        <w:rPr>
          <w:color w:val="000000"/>
        </w:rPr>
      </w:pPr>
      <w:r>
        <w:rPr>
          <w:color w:val="000000"/>
        </w:rPr>
        <w:t>ИНН 7710357167 КПП 773001001</w:t>
      </w:r>
    </w:p>
    <w:p w:rsidR="002A0D44" w:rsidRDefault="002A0D44" w:rsidP="0031097D">
      <w:pPr>
        <w:pStyle w:val="Standard"/>
        <w:jc w:val="both"/>
        <w:rPr>
          <w:rFonts w:ascii="TimesNewRomanPSMT" w:hAnsi="TimesNewRomanPSMT"/>
          <w:color w:val="000000"/>
        </w:rPr>
      </w:pPr>
      <w:r w:rsidRPr="00C5003A">
        <w:rPr>
          <w:rFonts w:ascii="TimesNewRomanPS-BoldMT" w:hAnsi="TimesNewRomanPS-BoldMT"/>
          <w:bCs/>
          <w:color w:val="000000"/>
        </w:rPr>
        <w:t>Назначение платежа:</w:t>
      </w:r>
      <w:r w:rsidRPr="0056005D">
        <w:rPr>
          <w:rFonts w:ascii="TimesNewRomanPS-BoldMT" w:hAnsi="TimesNewRomanPS-BoldMT"/>
          <w:b/>
          <w:bCs/>
          <w:color w:val="000000"/>
        </w:rPr>
        <w:t xml:space="preserve"> </w:t>
      </w:r>
      <w:r w:rsidRPr="0056005D">
        <w:rPr>
          <w:rFonts w:ascii="TimesNewRomanPSMT" w:hAnsi="TimesNewRomanPSMT"/>
          <w:color w:val="000000"/>
        </w:rPr>
        <w:t>«Внесение гарантийного обеспечения по Соглашению о внесении гарантийного обеспечения, № аналитического счета _________, без НДС».</w:t>
      </w:r>
      <w:r w:rsidRPr="002E1B98">
        <w:rPr>
          <w:rFonts w:ascii="TimesNewRomanPSMT" w:hAnsi="TimesNewRomanPSMT"/>
          <w:color w:val="000000"/>
        </w:rPr>
        <w:t xml:space="preserve"> </w:t>
      </w:r>
    </w:p>
    <w:p w:rsidR="002A0D44" w:rsidRDefault="002A0D44" w:rsidP="0031097D">
      <w:pPr>
        <w:ind w:firstLine="567"/>
        <w:jc w:val="both"/>
        <w:rPr>
          <w:bCs/>
          <w:iCs/>
        </w:rPr>
      </w:pPr>
      <w:r>
        <w:rPr>
          <w:rFonts w:ascii="TimesNewRomanPSMT" w:hAnsi="TimesNewRomanPSMT"/>
          <w:color w:val="000000"/>
        </w:rPr>
        <w:t xml:space="preserve">Порядок внесения задатка определяется регламентом работы электронной площадки </w:t>
      </w:r>
    </w:p>
    <w:p w:rsidR="002A0D44" w:rsidRPr="00C5003A" w:rsidRDefault="002A0D44" w:rsidP="0031097D">
      <w:pPr>
        <w:ind w:firstLine="567"/>
        <w:jc w:val="both"/>
        <w:rPr>
          <w:color w:val="000000"/>
        </w:rPr>
      </w:pPr>
      <w:r>
        <w:rPr>
          <w:bCs/>
          <w:iCs/>
        </w:rPr>
        <w:t>З</w:t>
      </w:r>
      <w:r w:rsidRPr="00C5003A">
        <w:rPr>
          <w:rFonts w:ascii="TimesNewRomanPSMT" w:hAnsi="TimesNewRomanPSMT"/>
          <w:color w:val="000000"/>
        </w:rPr>
        <w:t>а</w:t>
      </w:r>
      <w:r w:rsidRPr="00C5003A">
        <w:t xml:space="preserve">даток засчитывается в счет </w:t>
      </w:r>
      <w:r>
        <w:t xml:space="preserve">исполнения обязательств </w:t>
      </w:r>
      <w:r w:rsidRPr="00C5003A">
        <w:t>по заключенному договору.</w:t>
      </w:r>
    </w:p>
    <w:p w:rsidR="002A0D44" w:rsidRPr="002D3BCC" w:rsidRDefault="00A76536" w:rsidP="0031097D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iCs/>
        </w:rPr>
        <w:t>12</w:t>
      </w:r>
      <w:r w:rsidR="002A0D44">
        <w:rPr>
          <w:iCs/>
        </w:rPr>
        <w:t xml:space="preserve">. </w:t>
      </w:r>
      <w:r w:rsidR="002A0D44" w:rsidRPr="00C5003A">
        <w:rPr>
          <w:b/>
        </w:rPr>
        <w:t>У</w:t>
      </w:r>
      <w:r w:rsidR="002A0D44" w:rsidRPr="00C5003A">
        <w:rPr>
          <w:rFonts w:eastAsiaTheme="minorHAnsi"/>
          <w:b/>
          <w:lang w:eastAsia="en-US"/>
        </w:rPr>
        <w:t>частниками аукциона</w:t>
      </w:r>
      <w:r w:rsidR="002A0D44">
        <w:rPr>
          <w:rFonts w:eastAsiaTheme="minorHAnsi"/>
          <w:lang w:eastAsia="en-US"/>
        </w:rPr>
        <w:t xml:space="preserve"> могут являться только субъекты малого и среднего предпринимательства, физические лица, применяющие специальный налоговый режим «Налог на профессиональный доход», или организации, образующие инфраструктуру поддержки субъектов малого и среднего предпринимательства, имеющие право на поддержку органов государственной власти и органов местного самоуправления в соответствии с </w:t>
      </w:r>
      <w:hyperlink r:id="rId7" w:history="1">
        <w:r w:rsidR="002A0D44">
          <w:rPr>
            <w:rFonts w:eastAsiaTheme="minorHAnsi"/>
            <w:color w:val="0000FF"/>
            <w:lang w:eastAsia="en-US"/>
          </w:rPr>
          <w:t>частями 3</w:t>
        </w:r>
      </w:hyperlink>
      <w:r w:rsidR="002A0D44">
        <w:rPr>
          <w:rFonts w:eastAsiaTheme="minorHAnsi"/>
          <w:lang w:eastAsia="en-US"/>
        </w:rPr>
        <w:t xml:space="preserve"> и </w:t>
      </w:r>
      <w:hyperlink r:id="rId8" w:history="1">
        <w:r w:rsidR="002A0D44">
          <w:rPr>
            <w:rFonts w:eastAsiaTheme="minorHAnsi"/>
            <w:color w:val="0000FF"/>
            <w:lang w:eastAsia="en-US"/>
          </w:rPr>
          <w:t>5 статьи 14</w:t>
        </w:r>
      </w:hyperlink>
      <w:r w:rsidR="002A0D44">
        <w:rPr>
          <w:rFonts w:eastAsiaTheme="minorHAnsi"/>
          <w:lang w:eastAsia="en-US"/>
        </w:rPr>
        <w:t xml:space="preserve"> Закона N 209-ФЗ</w:t>
      </w:r>
    </w:p>
    <w:p w:rsidR="002A0D44" w:rsidRDefault="00A76536" w:rsidP="0031097D">
      <w:pPr>
        <w:ind w:firstLine="567"/>
        <w:jc w:val="both"/>
        <w:rPr>
          <w:b/>
          <w:iCs/>
        </w:rPr>
      </w:pPr>
      <w:r>
        <w:rPr>
          <w:iCs/>
        </w:rPr>
        <w:t>13</w:t>
      </w:r>
      <w:r w:rsidR="002A0D44">
        <w:rPr>
          <w:iCs/>
        </w:rPr>
        <w:t xml:space="preserve">. </w:t>
      </w:r>
      <w:r w:rsidR="002A0D44" w:rsidRPr="005F78EC">
        <w:rPr>
          <w:b/>
          <w:iCs/>
        </w:rPr>
        <w:t>Срок</w:t>
      </w:r>
      <w:r w:rsidR="00AA6309">
        <w:rPr>
          <w:b/>
          <w:iCs/>
        </w:rPr>
        <w:t>, порядок</w:t>
      </w:r>
      <w:r w:rsidR="002A0D44" w:rsidRPr="005F78EC">
        <w:rPr>
          <w:b/>
          <w:iCs/>
        </w:rPr>
        <w:t xml:space="preserve"> </w:t>
      </w:r>
      <w:r w:rsidR="002A0D44">
        <w:rPr>
          <w:b/>
          <w:iCs/>
        </w:rPr>
        <w:t>и место пода</w:t>
      </w:r>
      <w:r w:rsidR="002A0D44" w:rsidRPr="005F78EC">
        <w:rPr>
          <w:b/>
          <w:iCs/>
        </w:rPr>
        <w:t>чи заявок</w:t>
      </w:r>
      <w:r w:rsidR="002A0D44">
        <w:rPr>
          <w:b/>
          <w:iCs/>
        </w:rPr>
        <w:t xml:space="preserve"> </w:t>
      </w:r>
    </w:p>
    <w:p w:rsidR="00AA6309" w:rsidRPr="00AA6309" w:rsidRDefault="002A0D44" w:rsidP="0031097D">
      <w:pPr>
        <w:ind w:firstLine="567"/>
        <w:jc w:val="both"/>
        <w:rPr>
          <w:bCs/>
          <w:iCs/>
        </w:rPr>
      </w:pPr>
      <w:r w:rsidRPr="00173C86">
        <w:rPr>
          <w:iCs/>
        </w:rPr>
        <w:t xml:space="preserve">Заявки подаются с </w:t>
      </w:r>
      <w:r w:rsidR="005F5155">
        <w:rPr>
          <w:iCs/>
        </w:rPr>
        <w:t>16.06.2026</w:t>
      </w:r>
      <w:r w:rsidR="00AA6309">
        <w:rPr>
          <w:iCs/>
        </w:rPr>
        <w:t>г. до 1</w:t>
      </w:r>
      <w:r w:rsidR="000A0506">
        <w:rPr>
          <w:iCs/>
        </w:rPr>
        <w:t>4</w:t>
      </w:r>
      <w:r w:rsidR="00AA6309">
        <w:rPr>
          <w:iCs/>
        </w:rPr>
        <w:t xml:space="preserve">:00 ч. </w:t>
      </w:r>
      <w:r w:rsidR="005F5155">
        <w:rPr>
          <w:iCs/>
        </w:rPr>
        <w:t>06.07.2026</w:t>
      </w:r>
      <w:r w:rsidR="00AA6309">
        <w:rPr>
          <w:iCs/>
        </w:rPr>
        <w:t>г., по форме, определенной аукционной документацией</w:t>
      </w:r>
      <w:r w:rsidR="00A76536">
        <w:rPr>
          <w:iCs/>
        </w:rPr>
        <w:t xml:space="preserve"> (Приложение №1)</w:t>
      </w:r>
      <w:r w:rsidR="00AA6309">
        <w:rPr>
          <w:iCs/>
        </w:rPr>
        <w:t xml:space="preserve">. </w:t>
      </w:r>
      <w:r w:rsidR="00AA6309">
        <w:rPr>
          <w:bCs/>
          <w:iCs/>
        </w:rPr>
        <w:t xml:space="preserve">Заявка </w:t>
      </w:r>
      <w:r w:rsidR="00AA6309">
        <w:rPr>
          <w:rFonts w:eastAsiaTheme="minorHAnsi"/>
          <w:lang w:eastAsia="en-US"/>
        </w:rPr>
        <w:t>направляется оператору электронной площадки в форме электронного документа и подписывается усиленной квалифицированной подписью заявителя.</w:t>
      </w:r>
    </w:p>
    <w:p w:rsidR="00AA6309" w:rsidRPr="00AA6309" w:rsidRDefault="002A0D44" w:rsidP="0031097D">
      <w:pPr>
        <w:ind w:firstLine="567"/>
        <w:jc w:val="both"/>
        <w:rPr>
          <w:bCs/>
          <w:iCs/>
        </w:rPr>
      </w:pPr>
      <w:r>
        <w:rPr>
          <w:iCs/>
        </w:rPr>
        <w:t xml:space="preserve">Место подачи заявок на участие в аукционе электронная торговая площадка </w:t>
      </w:r>
      <w:r>
        <w:rPr>
          <w:color w:val="000000"/>
        </w:rPr>
        <w:t>«РТС-тендер»</w:t>
      </w:r>
      <w:r w:rsidR="005F5155">
        <w:rPr>
          <w:color w:val="000000"/>
        </w:rPr>
        <w:t>.</w:t>
      </w:r>
      <w:r w:rsidR="00854B9F">
        <w:rPr>
          <w:bCs/>
          <w:iCs/>
        </w:rPr>
        <w:t xml:space="preserve"> </w:t>
      </w:r>
    </w:p>
    <w:p w:rsidR="002A0D44" w:rsidRDefault="002A0D44" w:rsidP="0031097D">
      <w:pPr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A76536">
        <w:rPr>
          <w:color w:val="000000"/>
        </w:rPr>
        <w:t>4</w:t>
      </w:r>
      <w:r>
        <w:rPr>
          <w:color w:val="000000"/>
        </w:rPr>
        <w:t xml:space="preserve">. </w:t>
      </w:r>
      <w:r w:rsidRPr="00173C86">
        <w:rPr>
          <w:b/>
          <w:color w:val="000000"/>
        </w:rPr>
        <w:t>Рассмотрение заявок</w:t>
      </w:r>
      <w:r>
        <w:rPr>
          <w:color w:val="000000"/>
        </w:rPr>
        <w:t xml:space="preserve"> с 1</w:t>
      </w:r>
      <w:r w:rsidR="008B66ED">
        <w:rPr>
          <w:color w:val="000000"/>
        </w:rPr>
        <w:t>3</w:t>
      </w:r>
      <w:r>
        <w:rPr>
          <w:color w:val="000000"/>
        </w:rPr>
        <w:t xml:space="preserve">:00 ч. </w:t>
      </w:r>
      <w:r w:rsidR="005F5155">
        <w:rPr>
          <w:color w:val="000000"/>
        </w:rPr>
        <w:t>07.07.2026</w:t>
      </w:r>
      <w:r>
        <w:rPr>
          <w:color w:val="000000"/>
        </w:rPr>
        <w:t xml:space="preserve">г. по </w:t>
      </w:r>
      <w:r w:rsidR="005F5155">
        <w:rPr>
          <w:color w:val="000000"/>
        </w:rPr>
        <w:t>08.07.2026</w:t>
      </w:r>
      <w:r>
        <w:rPr>
          <w:color w:val="000000"/>
        </w:rPr>
        <w:t xml:space="preserve">г. </w:t>
      </w:r>
    </w:p>
    <w:p w:rsidR="002A0D44" w:rsidRDefault="002A0D44" w:rsidP="0031097D">
      <w:pPr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A76536">
        <w:rPr>
          <w:color w:val="000000"/>
        </w:rPr>
        <w:t>5</w:t>
      </w:r>
      <w:r>
        <w:rPr>
          <w:color w:val="000000"/>
        </w:rPr>
        <w:t xml:space="preserve">. </w:t>
      </w:r>
      <w:r w:rsidRPr="00AD5DE5">
        <w:rPr>
          <w:b/>
          <w:color w:val="000000"/>
        </w:rPr>
        <w:t xml:space="preserve">Дата и время </w:t>
      </w:r>
      <w:r>
        <w:rPr>
          <w:b/>
          <w:color w:val="000000"/>
        </w:rPr>
        <w:t xml:space="preserve">начала </w:t>
      </w:r>
      <w:r w:rsidRPr="00AD5DE5">
        <w:rPr>
          <w:b/>
          <w:color w:val="000000"/>
        </w:rPr>
        <w:t>проведения аукциона</w:t>
      </w:r>
      <w:r>
        <w:rPr>
          <w:color w:val="000000"/>
        </w:rPr>
        <w:t xml:space="preserve"> 10:00 ч. </w:t>
      </w:r>
      <w:r w:rsidR="008B66ED">
        <w:rPr>
          <w:color w:val="000000"/>
        </w:rPr>
        <w:t>0</w:t>
      </w:r>
      <w:r w:rsidR="005F5155">
        <w:rPr>
          <w:color w:val="000000"/>
        </w:rPr>
        <w:t>9.07.2026</w:t>
      </w:r>
      <w:r>
        <w:rPr>
          <w:color w:val="000000"/>
        </w:rPr>
        <w:t>г.</w:t>
      </w:r>
    </w:p>
    <w:p w:rsidR="002A0D44" w:rsidRDefault="002A0D44" w:rsidP="0031097D">
      <w:pPr>
        <w:ind w:firstLine="567"/>
        <w:jc w:val="both"/>
        <w:rPr>
          <w:b/>
          <w:color w:val="000000"/>
        </w:rPr>
      </w:pPr>
      <w:r>
        <w:rPr>
          <w:color w:val="000000"/>
        </w:rPr>
        <w:t>1</w:t>
      </w:r>
      <w:r w:rsidR="00A76536">
        <w:rPr>
          <w:color w:val="000000"/>
        </w:rPr>
        <w:t>6</w:t>
      </w:r>
      <w:r>
        <w:rPr>
          <w:color w:val="000000"/>
        </w:rPr>
        <w:t xml:space="preserve">. </w:t>
      </w:r>
      <w:r w:rsidRPr="00B66290">
        <w:rPr>
          <w:b/>
          <w:color w:val="000000"/>
        </w:rPr>
        <w:t>Срок и порядок оплаты по договору</w:t>
      </w:r>
    </w:p>
    <w:p w:rsidR="002A0D44" w:rsidRDefault="002A0D44" w:rsidP="0031097D">
      <w:pPr>
        <w:ind w:firstLine="567"/>
        <w:jc w:val="both"/>
        <w:rPr>
          <w:rFonts w:ascii="TimesNewRomanPSMT" w:hAnsi="TimesNewRomanPSMT"/>
          <w:color w:val="000000"/>
        </w:rPr>
      </w:pPr>
      <w:r>
        <w:t>1</w:t>
      </w:r>
      <w:r w:rsidR="00854B9F">
        <w:t>)</w:t>
      </w:r>
      <w:r>
        <w:t xml:space="preserve"> </w:t>
      </w:r>
      <w:r w:rsidRPr="00B307BE">
        <w:t xml:space="preserve"> </w:t>
      </w:r>
      <w:r>
        <w:t>А</w:t>
      </w:r>
      <w:r>
        <w:rPr>
          <w:rFonts w:ascii="TimesNewRomanPSMT" w:hAnsi="TimesNewRomanPSMT"/>
          <w:color w:val="000000"/>
        </w:rPr>
        <w:t>рендная плата вносится ежеквартально до 1 числа третьего месяца текущего квартала согласно проекту договора (Приложение №2). Арендная плата не включает в себя НДС, коммунальные и прочие платежи, ежегодно индексируется на среднегодовой индекс потребительских цен на товары, услуги в Нижегородской области</w:t>
      </w:r>
      <w:r w:rsidR="00854B9F">
        <w:rPr>
          <w:rFonts w:ascii="TimesNewRomanPSMT" w:hAnsi="TimesNewRomanPSMT"/>
          <w:color w:val="000000"/>
        </w:rPr>
        <w:t>, начиная с 01.01.202</w:t>
      </w:r>
      <w:r w:rsidR="005F5155">
        <w:rPr>
          <w:rFonts w:ascii="TimesNewRomanPSMT" w:hAnsi="TimesNewRomanPSMT"/>
          <w:color w:val="000000"/>
        </w:rPr>
        <w:t>7</w:t>
      </w:r>
      <w:r w:rsidR="00854B9F">
        <w:rPr>
          <w:rFonts w:ascii="TimesNewRomanPSMT" w:hAnsi="TimesNewRomanPSMT"/>
          <w:color w:val="000000"/>
        </w:rPr>
        <w:t>г</w:t>
      </w:r>
      <w:r>
        <w:rPr>
          <w:rFonts w:ascii="TimesNewRomanPSMT" w:hAnsi="TimesNewRomanPSMT"/>
          <w:color w:val="000000"/>
        </w:rPr>
        <w:t>.</w:t>
      </w:r>
      <w:r w:rsidRPr="004A07BC">
        <w:rPr>
          <w:rFonts w:ascii="TimesNewRomanPSMT" w:hAnsi="TimesNewRomanPSMT"/>
          <w:color w:val="000000"/>
        </w:rPr>
        <w:t xml:space="preserve"> </w:t>
      </w:r>
    </w:p>
    <w:p w:rsidR="002A0D44" w:rsidRPr="00B307BE" w:rsidRDefault="002A0D44" w:rsidP="0031097D">
      <w:pPr>
        <w:ind w:firstLine="567"/>
        <w:jc w:val="both"/>
      </w:pPr>
      <w:r>
        <w:t>Арендатор самостоятельно уплачивает НДС и коммунальные услуги.</w:t>
      </w:r>
    </w:p>
    <w:p w:rsidR="002A0D44" w:rsidRPr="00FD79D3" w:rsidRDefault="002A0D44" w:rsidP="0031097D">
      <w:pPr>
        <w:ind w:firstLine="567"/>
        <w:jc w:val="both"/>
      </w:pPr>
      <w:r>
        <w:t>2</w:t>
      </w:r>
      <w:r w:rsidR="00854B9F">
        <w:t>)</w:t>
      </w:r>
      <w:r>
        <w:t xml:space="preserve"> </w:t>
      </w:r>
      <w:r w:rsidRPr="00FD79D3">
        <w:t xml:space="preserve">Арендная плата вносится следующим образом: </w:t>
      </w:r>
    </w:p>
    <w:p w:rsidR="002A0D44" w:rsidRPr="00035E74" w:rsidRDefault="002A0D44" w:rsidP="0031097D">
      <w:pPr>
        <w:ind w:firstLine="567"/>
        <w:jc w:val="both"/>
      </w:pPr>
      <w:r w:rsidRPr="00FD79D3">
        <w:t>- субъектами МСП и организациями, образующими инфраструктуру</w:t>
      </w:r>
      <w:r w:rsidRPr="00FD79D3">
        <w:rPr>
          <w:b/>
        </w:rPr>
        <w:t xml:space="preserve"> </w:t>
      </w:r>
      <w:r w:rsidRPr="00FD79D3">
        <w:t xml:space="preserve">поддержки субъектов МСП, физическими лицами, не являющимися индивидуальными предпринимателями и применяющими специальный налоговый режим «Налог на профессиональный доход»: </w:t>
      </w:r>
      <w:r w:rsidRPr="00035E74">
        <w:t>1 год – 40% размера арендной платы, 2 год – 60%, 3 год – 80%, 4-5 годы – 100%.</w:t>
      </w:r>
    </w:p>
    <w:p w:rsidR="002A0D44" w:rsidRPr="00FD79D3" w:rsidRDefault="002A0D44" w:rsidP="0031097D">
      <w:pPr>
        <w:ind w:firstLine="567"/>
        <w:jc w:val="both"/>
      </w:pPr>
      <w:r w:rsidRPr="00FD79D3">
        <w:t>- субъектами, являющимися сельскохозяйственными кооперативами или занимающимися социально значимыми видами деятельности</w:t>
      </w:r>
      <w:r>
        <w:t xml:space="preserve"> (Приложение №3)</w:t>
      </w:r>
      <w:r w:rsidRPr="00FD79D3">
        <w:t>:</w:t>
      </w:r>
    </w:p>
    <w:p w:rsidR="002A0D44" w:rsidRPr="00035E74" w:rsidRDefault="002A0D44" w:rsidP="0031097D">
      <w:pPr>
        <w:autoSpaceDE w:val="0"/>
        <w:autoSpaceDN w:val="0"/>
        <w:adjustRightInd w:val="0"/>
      </w:pPr>
      <w:r w:rsidRPr="00035E74">
        <w:t>1 год – 5% размера арендной платы, 2 год – 25%, 3 год – 50%, 4 и 5 годы – 100%.</w:t>
      </w:r>
    </w:p>
    <w:p w:rsidR="002A0D44" w:rsidRDefault="002A0D44" w:rsidP="0031097D">
      <w:pPr>
        <w:autoSpaceDE w:val="0"/>
        <w:autoSpaceDN w:val="0"/>
        <w:adjustRightInd w:val="0"/>
        <w:jc w:val="both"/>
      </w:pPr>
      <w:r w:rsidRPr="00FD79D3">
        <w:t xml:space="preserve">        Социально значимый вид деятельности должен являться основным видом деятельности в соответствии с выпиской из единого государственного реестра юридических лиц/индивидуальных предпринимателей.</w:t>
      </w:r>
    </w:p>
    <w:p w:rsidR="002A0D44" w:rsidRDefault="002A0D44" w:rsidP="0031097D">
      <w:pPr>
        <w:ind w:firstLine="567"/>
        <w:jc w:val="both"/>
      </w:pPr>
      <w:r>
        <w:rPr>
          <w:rFonts w:ascii="TimesNewRomanPSMT" w:hAnsi="TimesNewRomanPSMT"/>
          <w:color w:val="000000"/>
        </w:rPr>
        <w:lastRenderedPageBreak/>
        <w:t>3</w:t>
      </w:r>
      <w:r w:rsidR="00854B9F">
        <w:rPr>
          <w:rFonts w:ascii="TimesNewRomanPSMT" w:hAnsi="TimesNewRomanPSMT"/>
          <w:color w:val="000000"/>
        </w:rPr>
        <w:t>)</w:t>
      </w:r>
      <w:r>
        <w:rPr>
          <w:rFonts w:ascii="TimesNewRomanPSMT" w:hAnsi="TimesNewRomanPSMT"/>
          <w:color w:val="000000"/>
        </w:rPr>
        <w:t xml:space="preserve"> Передача прав третьим лицам по договору аренды не допускается. Требование об обеспечении исполнения договора не установлено. </w:t>
      </w:r>
      <w:r w:rsidRPr="00FD79D3">
        <w:t>Цена заключенного договора не может быть пересмотрена сторонами в сторону уменьшения.</w:t>
      </w:r>
    </w:p>
    <w:p w:rsidR="002A0D44" w:rsidRPr="00FD79D3" w:rsidRDefault="002A0D44" w:rsidP="0031097D">
      <w:pPr>
        <w:ind w:firstLine="567"/>
        <w:jc w:val="both"/>
      </w:pPr>
      <w:r>
        <w:t>4</w:t>
      </w:r>
      <w:r w:rsidR="00854B9F">
        <w:t>)</w:t>
      </w:r>
      <w:r w:rsidR="005F5155">
        <w:t xml:space="preserve"> </w:t>
      </w:r>
      <w:r>
        <w:t xml:space="preserve">Задаток засчитывается в счет арендной платы по договору. </w:t>
      </w:r>
    </w:p>
    <w:p w:rsidR="002A0D44" w:rsidRDefault="00854B9F" w:rsidP="0031097D">
      <w:pPr>
        <w:ind w:firstLine="567"/>
        <w:jc w:val="both"/>
        <w:rPr>
          <w:b/>
          <w:iCs/>
        </w:rPr>
      </w:pPr>
      <w:r>
        <w:rPr>
          <w:iCs/>
        </w:rPr>
        <w:t>1</w:t>
      </w:r>
      <w:r w:rsidR="00A76536">
        <w:rPr>
          <w:iCs/>
        </w:rPr>
        <w:t>7</w:t>
      </w:r>
      <w:r w:rsidR="002A0D44" w:rsidRPr="00142A0D">
        <w:rPr>
          <w:iCs/>
        </w:rPr>
        <w:t>.</w:t>
      </w:r>
      <w:r w:rsidR="002A0D44">
        <w:rPr>
          <w:b/>
          <w:iCs/>
        </w:rPr>
        <w:t xml:space="preserve"> </w:t>
      </w:r>
      <w:r w:rsidR="002A0D44" w:rsidRPr="00B31146">
        <w:rPr>
          <w:iCs/>
        </w:rPr>
        <w:t>Организатор вправе</w:t>
      </w:r>
      <w:r w:rsidR="002A0D44">
        <w:rPr>
          <w:b/>
          <w:iCs/>
        </w:rPr>
        <w:t xml:space="preserve"> отказаться от проведения аукциона, внести изменения в извещение по </w:t>
      </w:r>
      <w:r w:rsidR="005F5155">
        <w:rPr>
          <w:b/>
          <w:iCs/>
        </w:rPr>
        <w:t>30.06.2026</w:t>
      </w:r>
      <w:r w:rsidR="002A0D44">
        <w:rPr>
          <w:b/>
          <w:iCs/>
        </w:rPr>
        <w:t>г. включительно.</w:t>
      </w:r>
    </w:p>
    <w:p w:rsidR="008B66ED" w:rsidRPr="008B66ED" w:rsidRDefault="00854B9F" w:rsidP="008B66ED">
      <w:pPr>
        <w:ind w:firstLine="567"/>
        <w:jc w:val="both"/>
        <w:rPr>
          <w:b/>
          <w:iCs/>
        </w:rPr>
      </w:pPr>
      <w:r>
        <w:rPr>
          <w:iCs/>
        </w:rPr>
        <w:t>1</w:t>
      </w:r>
      <w:r w:rsidR="00A76536">
        <w:rPr>
          <w:iCs/>
        </w:rPr>
        <w:t>8</w:t>
      </w:r>
      <w:r w:rsidR="002A0D44" w:rsidRPr="00B31146">
        <w:rPr>
          <w:iCs/>
        </w:rPr>
        <w:t>.</w:t>
      </w:r>
      <w:r w:rsidR="002A0D44">
        <w:rPr>
          <w:b/>
          <w:iCs/>
        </w:rPr>
        <w:t xml:space="preserve"> Договор аренды должен быть подписан </w:t>
      </w:r>
      <w:r w:rsidR="005F5155">
        <w:rPr>
          <w:b/>
          <w:iCs/>
        </w:rPr>
        <w:t>21.07.2026</w:t>
      </w:r>
      <w:r w:rsidR="008B66ED">
        <w:rPr>
          <w:b/>
          <w:iCs/>
        </w:rPr>
        <w:t xml:space="preserve">г. - </w:t>
      </w:r>
      <w:r w:rsidR="008B66ED" w:rsidRPr="008B66ED">
        <w:rPr>
          <w:iCs/>
        </w:rPr>
        <w:t>с победителем, единственным заявителем или участником</w:t>
      </w:r>
      <w:r w:rsidR="008B66ED" w:rsidRPr="00CF368A">
        <w:rPr>
          <w:b/>
          <w:iCs/>
        </w:rPr>
        <w:t xml:space="preserve">, </w:t>
      </w:r>
      <w:r w:rsidR="00CF368A">
        <w:rPr>
          <w:b/>
          <w:iCs/>
        </w:rPr>
        <w:t>03.08.</w:t>
      </w:r>
      <w:r w:rsidR="008B66ED" w:rsidRPr="00CF368A">
        <w:rPr>
          <w:b/>
          <w:iCs/>
        </w:rPr>
        <w:t>202</w:t>
      </w:r>
      <w:r w:rsidR="00CF368A">
        <w:rPr>
          <w:b/>
          <w:iCs/>
        </w:rPr>
        <w:t>6</w:t>
      </w:r>
      <w:r w:rsidR="008B66ED" w:rsidRPr="00CF368A">
        <w:rPr>
          <w:b/>
          <w:iCs/>
        </w:rPr>
        <w:t xml:space="preserve">г. – </w:t>
      </w:r>
      <w:r w:rsidR="008B66ED" w:rsidRPr="00CF368A">
        <w:rPr>
          <w:rFonts w:eastAsiaTheme="minorHAnsi"/>
          <w:bCs/>
          <w:lang w:eastAsia="en-US"/>
        </w:rPr>
        <w:t>с участником аукциона, сделавшим предпоследнее предложение о цене договора.</w:t>
      </w:r>
    </w:p>
    <w:p w:rsidR="002A0D44" w:rsidRDefault="00854B9F" w:rsidP="0031097D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  <w:r w:rsidRPr="00854B9F">
        <w:t>1</w:t>
      </w:r>
      <w:r w:rsidR="00A76536">
        <w:t>9</w:t>
      </w:r>
      <w:r w:rsidRPr="00854B9F">
        <w:t>.</w:t>
      </w:r>
      <w:r w:rsidR="002A0D44" w:rsidRPr="003656AD">
        <w:t xml:space="preserve"> </w:t>
      </w:r>
      <w:r w:rsidR="002A0D44" w:rsidRPr="00BE07B7">
        <w:rPr>
          <w:rFonts w:eastAsiaTheme="minorHAnsi"/>
          <w:b/>
          <w:bCs/>
          <w:lang w:eastAsia="en-US"/>
        </w:rPr>
        <w:t>Осмотр имущества</w:t>
      </w:r>
    </w:p>
    <w:p w:rsidR="002A0D44" w:rsidRPr="00BE07B7" w:rsidRDefault="00AA6309" w:rsidP="0031097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1) </w:t>
      </w:r>
      <w:r w:rsidR="002A0D44" w:rsidRPr="00BE07B7">
        <w:rPr>
          <w:rFonts w:eastAsiaTheme="minorHAnsi"/>
          <w:bCs/>
          <w:lang w:eastAsia="en-US"/>
        </w:rPr>
        <w:t>Осмотр</w:t>
      </w:r>
      <w:r w:rsidR="002A0D44">
        <w:rPr>
          <w:rFonts w:eastAsiaTheme="minorHAnsi"/>
          <w:bCs/>
          <w:lang w:eastAsia="en-US"/>
        </w:rPr>
        <w:t xml:space="preserve"> имущества </w:t>
      </w:r>
      <w:r w:rsidR="002A0D44">
        <w:rPr>
          <w:rFonts w:eastAsiaTheme="minorHAnsi"/>
          <w:lang w:eastAsia="en-US"/>
        </w:rPr>
        <w:t>осуществляется не реже чем через каждые пять рабочих дней с даты размещения извещения о проведении аукциона на официальном сайте, но не позднее чем за два рабочих дня до даты окончания срока подачи заявок.</w:t>
      </w:r>
    </w:p>
    <w:p w:rsidR="002A0D44" w:rsidRPr="002D3BCC" w:rsidRDefault="00AA6309" w:rsidP="0031097D">
      <w:pPr>
        <w:ind w:firstLine="567"/>
        <w:rPr>
          <w:color w:val="000000"/>
        </w:rPr>
      </w:pPr>
      <w:r>
        <w:rPr>
          <w:color w:val="000000"/>
        </w:rPr>
        <w:t xml:space="preserve">2) </w:t>
      </w:r>
      <w:r w:rsidR="002A0D44">
        <w:rPr>
          <w:color w:val="000000"/>
        </w:rPr>
        <w:t>Осмотр</w:t>
      </w:r>
      <w:r w:rsidR="002A0D44" w:rsidRPr="002D3BCC">
        <w:rPr>
          <w:color w:val="000000"/>
        </w:rPr>
        <w:t xml:space="preserve"> имущества проводит организатор аукциона </w:t>
      </w:r>
      <w:r w:rsidR="002A0D44">
        <w:rPr>
          <w:color w:val="000000"/>
        </w:rPr>
        <w:t xml:space="preserve">без взимания платы, </w:t>
      </w:r>
      <w:r w:rsidR="002A0D44" w:rsidRPr="002D3BCC">
        <w:rPr>
          <w:color w:val="000000"/>
        </w:rPr>
        <w:t xml:space="preserve">по графику: </w:t>
      </w:r>
    </w:p>
    <w:p w:rsidR="002A0D44" w:rsidRPr="00014FD7" w:rsidRDefault="002A0D44" w:rsidP="0031097D">
      <w:pPr>
        <w:ind w:firstLine="567"/>
        <w:rPr>
          <w:b/>
          <w:color w:val="000000"/>
        </w:rPr>
      </w:pPr>
      <w:r w:rsidRPr="00014FD7">
        <w:rPr>
          <w:b/>
          <w:color w:val="000000"/>
        </w:rPr>
        <w:t>1</w:t>
      </w:r>
      <w:r w:rsidR="005F5155">
        <w:rPr>
          <w:b/>
          <w:color w:val="000000"/>
        </w:rPr>
        <w:t>7.06</w:t>
      </w:r>
      <w:r w:rsidR="008B66ED">
        <w:rPr>
          <w:b/>
          <w:color w:val="000000"/>
        </w:rPr>
        <w:t>.202</w:t>
      </w:r>
      <w:r w:rsidR="005F5155">
        <w:rPr>
          <w:b/>
          <w:color w:val="000000"/>
        </w:rPr>
        <w:t>6</w:t>
      </w:r>
      <w:r w:rsidRPr="00014FD7">
        <w:rPr>
          <w:b/>
          <w:color w:val="000000"/>
        </w:rPr>
        <w:t>г. – с 10-00 до 11-00</w:t>
      </w:r>
      <w:r>
        <w:rPr>
          <w:b/>
          <w:color w:val="000000"/>
        </w:rPr>
        <w:t>ч.</w:t>
      </w:r>
      <w:r w:rsidRPr="00014FD7">
        <w:rPr>
          <w:b/>
          <w:color w:val="000000"/>
        </w:rPr>
        <w:t>;</w:t>
      </w:r>
    </w:p>
    <w:p w:rsidR="002A0D44" w:rsidRPr="00014FD7" w:rsidRDefault="002A0D44" w:rsidP="0031097D">
      <w:pPr>
        <w:rPr>
          <w:b/>
          <w:color w:val="000000"/>
        </w:rPr>
      </w:pPr>
      <w:r w:rsidRPr="00014FD7">
        <w:rPr>
          <w:b/>
          <w:color w:val="000000"/>
        </w:rPr>
        <w:t xml:space="preserve">         </w:t>
      </w:r>
      <w:r w:rsidR="005F5155">
        <w:rPr>
          <w:b/>
          <w:color w:val="000000"/>
        </w:rPr>
        <w:t>24.06</w:t>
      </w:r>
      <w:r w:rsidR="008B66ED">
        <w:rPr>
          <w:b/>
          <w:color w:val="000000"/>
        </w:rPr>
        <w:t>.202</w:t>
      </w:r>
      <w:r w:rsidR="005F5155">
        <w:rPr>
          <w:b/>
          <w:color w:val="000000"/>
        </w:rPr>
        <w:t>6</w:t>
      </w:r>
      <w:r w:rsidRPr="00014FD7">
        <w:rPr>
          <w:b/>
          <w:color w:val="000000"/>
        </w:rPr>
        <w:t>г. – с 10-00 до 11-00</w:t>
      </w:r>
      <w:r>
        <w:rPr>
          <w:b/>
          <w:color w:val="000000"/>
        </w:rPr>
        <w:t>ч.</w:t>
      </w:r>
      <w:r w:rsidRPr="00014FD7">
        <w:rPr>
          <w:b/>
          <w:color w:val="000000"/>
        </w:rPr>
        <w:t>;</w:t>
      </w:r>
    </w:p>
    <w:p w:rsidR="002A0D44" w:rsidRDefault="005F5155" w:rsidP="0031097D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b/>
          <w:color w:val="000000"/>
        </w:rPr>
        <w:t>01.07</w:t>
      </w:r>
      <w:r w:rsidR="008B66ED">
        <w:rPr>
          <w:b/>
          <w:color w:val="000000"/>
        </w:rPr>
        <w:t>.202</w:t>
      </w:r>
      <w:r>
        <w:rPr>
          <w:b/>
          <w:color w:val="000000"/>
        </w:rPr>
        <w:t>6</w:t>
      </w:r>
      <w:r w:rsidR="002A0D44" w:rsidRPr="00014FD7">
        <w:rPr>
          <w:b/>
          <w:color w:val="000000"/>
        </w:rPr>
        <w:t>г. – с 10-00 до 11-00</w:t>
      </w:r>
      <w:r w:rsidR="002A0D44">
        <w:rPr>
          <w:b/>
          <w:color w:val="000000"/>
        </w:rPr>
        <w:t>ч.</w:t>
      </w:r>
    </w:p>
    <w:p w:rsidR="002A0D44" w:rsidRPr="00410085" w:rsidRDefault="00AA6309" w:rsidP="0031097D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3) </w:t>
      </w:r>
      <w:r w:rsidR="002A0D44" w:rsidRPr="00410085">
        <w:rPr>
          <w:color w:val="000000"/>
        </w:rPr>
        <w:t>Лицо, желающее осмотреть имущество, сообщает не позднее чем за 3 рабочих дня до даты окончания срока подачи заявок о своем намерении Организатору аукциона:</w:t>
      </w:r>
    </w:p>
    <w:p w:rsidR="002A0D44" w:rsidRPr="00410085" w:rsidRDefault="002A0D44" w:rsidP="0031097D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10085">
        <w:rPr>
          <w:color w:val="000000"/>
        </w:rPr>
        <w:t>по телефонам: 8(83147) 7-84-86, 7-57-92,</w:t>
      </w:r>
      <w:r w:rsidR="00854B9F">
        <w:rPr>
          <w:color w:val="000000"/>
        </w:rPr>
        <w:t xml:space="preserve"> </w:t>
      </w:r>
    </w:p>
    <w:p w:rsidR="002A0D44" w:rsidRDefault="002A0D44" w:rsidP="0031097D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10085">
        <w:rPr>
          <w:color w:val="000000"/>
        </w:rPr>
        <w:t xml:space="preserve">по электронной почте: </w:t>
      </w:r>
      <w:hyperlink r:id="rId9" w:history="1">
        <w:r w:rsidRPr="00410085">
          <w:rPr>
            <w:rStyle w:val="a3"/>
            <w:lang w:val="en-US"/>
          </w:rPr>
          <w:t>a</w:t>
        </w:r>
        <w:r w:rsidRPr="00410085">
          <w:rPr>
            <w:rStyle w:val="a3"/>
          </w:rPr>
          <w:t>rz-kio@arz.no</w:t>
        </w:r>
        <w:r w:rsidR="00861394">
          <w:rPr>
            <w:rStyle w:val="a3"/>
            <w:lang w:val="en-US"/>
          </w:rPr>
          <w:t>bl</w:t>
        </w:r>
        <w:r w:rsidRPr="00410085">
          <w:rPr>
            <w:rStyle w:val="a3"/>
          </w:rPr>
          <w:t>.ru</w:t>
        </w:r>
      </w:hyperlink>
      <w:r w:rsidRPr="00410085">
        <w:rPr>
          <w:color w:val="000000"/>
        </w:rPr>
        <w:t>., указав номер телефона для связи.</w:t>
      </w:r>
    </w:p>
    <w:p w:rsidR="00AA6309" w:rsidRPr="00210486" w:rsidRDefault="00A76536" w:rsidP="0031097D">
      <w:pPr>
        <w:ind w:firstLine="567"/>
        <w:jc w:val="both"/>
      </w:pPr>
      <w:r>
        <w:rPr>
          <w:color w:val="000000"/>
        </w:rPr>
        <w:t>20</w:t>
      </w:r>
      <w:r w:rsidR="00AA6309">
        <w:rPr>
          <w:color w:val="000000"/>
        </w:rPr>
        <w:t xml:space="preserve">. </w:t>
      </w:r>
      <w:r w:rsidR="00AA6309" w:rsidRPr="00210486">
        <w:rPr>
          <w:b/>
        </w:rPr>
        <w:t xml:space="preserve">Документация об аукционе и извещение </w:t>
      </w:r>
      <w:r w:rsidR="009854DD">
        <w:rPr>
          <w:b/>
        </w:rPr>
        <w:t xml:space="preserve">(с приложениями) </w:t>
      </w:r>
      <w:r w:rsidR="00AA6309" w:rsidRPr="00210486">
        <w:rPr>
          <w:b/>
        </w:rPr>
        <w:t>размещены</w:t>
      </w:r>
      <w:r w:rsidR="00AA6309" w:rsidRPr="00210486">
        <w:rPr>
          <w:rFonts w:ascii="Arial" w:hAnsi="Arial" w:cs="Arial"/>
        </w:rPr>
        <w:t xml:space="preserve"> </w:t>
      </w:r>
      <w:r w:rsidR="00AA6309" w:rsidRPr="00210486">
        <w:t xml:space="preserve">на официальном сайте Российской Федерации для размещения информации о проведении торгов: </w:t>
      </w:r>
      <w:hyperlink r:id="rId10" w:history="1">
        <w:r w:rsidR="00AA6309" w:rsidRPr="00210486">
          <w:rPr>
            <w:rStyle w:val="a3"/>
          </w:rPr>
          <w:t>torgi.gov.ru</w:t>
        </w:r>
      </w:hyperlink>
      <w:r w:rsidR="009854DD">
        <w:t xml:space="preserve">, оператор ООО «РТС-тендер» </w:t>
      </w:r>
      <w:r w:rsidR="00AA6309" w:rsidRPr="00210486">
        <w:t xml:space="preserve">и на официальном сайте </w:t>
      </w:r>
      <w:r w:rsidR="00AA6309">
        <w:t xml:space="preserve">администрации городского округа </w:t>
      </w:r>
      <w:r w:rsidR="00AA6309" w:rsidRPr="00210486">
        <w:t xml:space="preserve">город Арзамас Нижегородской области: </w:t>
      </w:r>
      <w:hyperlink r:id="rId11" w:history="1">
        <w:r w:rsidR="00AA6309" w:rsidRPr="00210486">
          <w:rPr>
            <w:rStyle w:val="a3"/>
            <w:lang w:val="en-US"/>
          </w:rPr>
          <w:t>arzamas</w:t>
        </w:r>
        <w:r w:rsidR="00AA6309" w:rsidRPr="00210486">
          <w:rPr>
            <w:rStyle w:val="a3"/>
          </w:rPr>
          <w:t>.</w:t>
        </w:r>
        <w:r w:rsidR="00AA6309">
          <w:rPr>
            <w:rStyle w:val="a3"/>
            <w:lang w:val="en-US"/>
          </w:rPr>
          <w:t>nobl</w:t>
        </w:r>
      </w:hyperlink>
      <w:r w:rsidR="00AA6309" w:rsidRPr="00210486">
        <w:rPr>
          <w:rStyle w:val="a3"/>
        </w:rPr>
        <w:t>.</w:t>
      </w:r>
      <w:r w:rsidR="00AA6309">
        <w:rPr>
          <w:rStyle w:val="a3"/>
          <w:lang w:val="en-US"/>
        </w:rPr>
        <w:t>ru</w:t>
      </w:r>
      <w:r w:rsidR="00AA6309" w:rsidRPr="00210486">
        <w:t xml:space="preserve">  </w:t>
      </w:r>
    </w:p>
    <w:p w:rsidR="00AA6309" w:rsidRPr="009E2B77" w:rsidRDefault="00AA6309" w:rsidP="0031097D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FD79D3" w:rsidRDefault="00FD79D3" w:rsidP="00A76536">
      <w:pPr>
        <w:pStyle w:val="ae"/>
        <w:jc w:val="right"/>
        <w:rPr>
          <w:b w:val="0"/>
          <w:sz w:val="20"/>
        </w:rPr>
      </w:pPr>
    </w:p>
    <w:p w:rsidR="00854B9F" w:rsidRDefault="00854B9F" w:rsidP="00CD0B90">
      <w:pPr>
        <w:autoSpaceDE w:val="0"/>
        <w:autoSpaceDN w:val="0"/>
        <w:adjustRightInd w:val="0"/>
        <w:jc w:val="right"/>
        <w:rPr>
          <w:bCs/>
          <w:sz w:val="20"/>
          <w:szCs w:val="20"/>
        </w:rPr>
      </w:pPr>
    </w:p>
    <w:sectPr w:rsidR="00854B9F" w:rsidSect="00B11CA8">
      <w:headerReference w:type="even" r:id="rId12"/>
      <w:headerReference w:type="default" r:id="rId13"/>
      <w:footerReference w:type="default" r:id="rId14"/>
      <w:pgSz w:w="11906" w:h="16838"/>
      <w:pgMar w:top="899" w:right="850" w:bottom="71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BA5" w:rsidRDefault="00081BA5">
      <w:r>
        <w:separator/>
      </w:r>
    </w:p>
  </w:endnote>
  <w:endnote w:type="continuationSeparator" w:id="0">
    <w:p w:rsidR="00081BA5" w:rsidRDefault="0008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DDA" w:rsidRDefault="007D5DD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362458">
      <w:rPr>
        <w:noProof/>
      </w:rPr>
      <w:t>2</w:t>
    </w:r>
    <w:r>
      <w:fldChar w:fldCharType="end"/>
    </w:r>
  </w:p>
  <w:p w:rsidR="007D5DDA" w:rsidRDefault="007D5D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BA5" w:rsidRDefault="00081BA5">
      <w:r>
        <w:separator/>
      </w:r>
    </w:p>
  </w:footnote>
  <w:footnote w:type="continuationSeparator" w:id="0">
    <w:p w:rsidR="00081BA5" w:rsidRDefault="00081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DDA" w:rsidRDefault="007D5DDA" w:rsidP="00B11C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D5DDA" w:rsidRDefault="007D5DDA" w:rsidP="00B11CA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DDA" w:rsidRDefault="007D5DDA" w:rsidP="00B11CA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9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9"/>
      </w:rPr>
    </w:lvl>
    <w:lvl w:ilvl="2">
      <w:start w:val="14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9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931E11"/>
    <w:multiLevelType w:val="hybridMultilevel"/>
    <w:tmpl w:val="1108CC3C"/>
    <w:lvl w:ilvl="0" w:tplc="2552301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4D"/>
    <w:rsid w:val="00004CA9"/>
    <w:rsid w:val="00051D97"/>
    <w:rsid w:val="0005497D"/>
    <w:rsid w:val="00072803"/>
    <w:rsid w:val="00081011"/>
    <w:rsid w:val="00081BA5"/>
    <w:rsid w:val="000A0506"/>
    <w:rsid w:val="000B1639"/>
    <w:rsid w:val="000B5C3E"/>
    <w:rsid w:val="000C092C"/>
    <w:rsid w:val="000F06C3"/>
    <w:rsid w:val="000F6721"/>
    <w:rsid w:val="00113903"/>
    <w:rsid w:val="001B5FB6"/>
    <w:rsid w:val="001C5FA1"/>
    <w:rsid w:val="001D4ED7"/>
    <w:rsid w:val="002075BB"/>
    <w:rsid w:val="00210486"/>
    <w:rsid w:val="00274B7C"/>
    <w:rsid w:val="002772C9"/>
    <w:rsid w:val="00293335"/>
    <w:rsid w:val="002A0D44"/>
    <w:rsid w:val="002D3BCC"/>
    <w:rsid w:val="002E1B98"/>
    <w:rsid w:val="002F04F0"/>
    <w:rsid w:val="00300D30"/>
    <w:rsid w:val="0031097D"/>
    <w:rsid w:val="003206F2"/>
    <w:rsid w:val="00336DEA"/>
    <w:rsid w:val="0035088D"/>
    <w:rsid w:val="00362458"/>
    <w:rsid w:val="00364FBC"/>
    <w:rsid w:val="00383B03"/>
    <w:rsid w:val="003A16DC"/>
    <w:rsid w:val="003C115B"/>
    <w:rsid w:val="003C3A9D"/>
    <w:rsid w:val="003D2E88"/>
    <w:rsid w:val="003E48EF"/>
    <w:rsid w:val="0043363D"/>
    <w:rsid w:val="004A07BC"/>
    <w:rsid w:val="0056005D"/>
    <w:rsid w:val="005B3AE6"/>
    <w:rsid w:val="005D02B7"/>
    <w:rsid w:val="005D4737"/>
    <w:rsid w:val="005E2BD6"/>
    <w:rsid w:val="005F5155"/>
    <w:rsid w:val="00621007"/>
    <w:rsid w:val="006613FB"/>
    <w:rsid w:val="00664269"/>
    <w:rsid w:val="006710B8"/>
    <w:rsid w:val="00680B31"/>
    <w:rsid w:val="0068522C"/>
    <w:rsid w:val="006B4F7F"/>
    <w:rsid w:val="006C7DCC"/>
    <w:rsid w:val="006D4F7C"/>
    <w:rsid w:val="006F049E"/>
    <w:rsid w:val="007501EE"/>
    <w:rsid w:val="007A3E93"/>
    <w:rsid w:val="007A553B"/>
    <w:rsid w:val="007D5DDA"/>
    <w:rsid w:val="007E4ACB"/>
    <w:rsid w:val="007E7FC3"/>
    <w:rsid w:val="00827893"/>
    <w:rsid w:val="00854390"/>
    <w:rsid w:val="00854B9F"/>
    <w:rsid w:val="00861394"/>
    <w:rsid w:val="008777E8"/>
    <w:rsid w:val="00885290"/>
    <w:rsid w:val="008B198F"/>
    <w:rsid w:val="008B66ED"/>
    <w:rsid w:val="008F4C95"/>
    <w:rsid w:val="008F7DD5"/>
    <w:rsid w:val="00933F24"/>
    <w:rsid w:val="00944147"/>
    <w:rsid w:val="009506C0"/>
    <w:rsid w:val="009776EF"/>
    <w:rsid w:val="009854DD"/>
    <w:rsid w:val="00985BB0"/>
    <w:rsid w:val="009C4179"/>
    <w:rsid w:val="009C7F57"/>
    <w:rsid w:val="00A55CD3"/>
    <w:rsid w:val="00A61FB2"/>
    <w:rsid w:val="00A76536"/>
    <w:rsid w:val="00AA0168"/>
    <w:rsid w:val="00AA6309"/>
    <w:rsid w:val="00AD518B"/>
    <w:rsid w:val="00B11CA8"/>
    <w:rsid w:val="00B549C1"/>
    <w:rsid w:val="00B627B4"/>
    <w:rsid w:val="00B67691"/>
    <w:rsid w:val="00B7216F"/>
    <w:rsid w:val="00BD278C"/>
    <w:rsid w:val="00BD67A6"/>
    <w:rsid w:val="00C106BF"/>
    <w:rsid w:val="00C2558C"/>
    <w:rsid w:val="00C63BB6"/>
    <w:rsid w:val="00CD0B90"/>
    <w:rsid w:val="00CE113B"/>
    <w:rsid w:val="00CF368A"/>
    <w:rsid w:val="00D53D26"/>
    <w:rsid w:val="00D551BC"/>
    <w:rsid w:val="00D9044D"/>
    <w:rsid w:val="00DA63A0"/>
    <w:rsid w:val="00E04C5C"/>
    <w:rsid w:val="00E31429"/>
    <w:rsid w:val="00E85457"/>
    <w:rsid w:val="00EB084E"/>
    <w:rsid w:val="00EB7D3D"/>
    <w:rsid w:val="00EC3C6B"/>
    <w:rsid w:val="00F203BF"/>
    <w:rsid w:val="00F32F01"/>
    <w:rsid w:val="00F555C0"/>
    <w:rsid w:val="00F82E57"/>
    <w:rsid w:val="00F83E28"/>
    <w:rsid w:val="00FC46A2"/>
    <w:rsid w:val="00FD582F"/>
    <w:rsid w:val="00FD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B6196-8CF1-45C2-9F15-6527D0F9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F4C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F4C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4C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F4C9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31">
    <w:name w:val="Body Text 3"/>
    <w:basedOn w:val="a"/>
    <w:link w:val="32"/>
    <w:rsid w:val="008F4C95"/>
    <w:pPr>
      <w:ind w:right="4818"/>
      <w:jc w:val="both"/>
    </w:pPr>
    <w:rPr>
      <w:b/>
      <w:i/>
      <w:sz w:val="27"/>
      <w:szCs w:val="20"/>
    </w:rPr>
  </w:style>
  <w:style w:type="character" w:customStyle="1" w:styleId="32">
    <w:name w:val="Основной текст 3 Знак"/>
    <w:basedOn w:val="a0"/>
    <w:link w:val="31"/>
    <w:rsid w:val="008F4C95"/>
    <w:rPr>
      <w:rFonts w:ascii="Times New Roman" w:eastAsia="Times New Roman" w:hAnsi="Times New Roman" w:cs="Times New Roman"/>
      <w:b/>
      <w:i/>
      <w:sz w:val="27"/>
      <w:szCs w:val="20"/>
      <w:lang w:eastAsia="ru-RU"/>
    </w:rPr>
  </w:style>
  <w:style w:type="paragraph" w:styleId="21">
    <w:name w:val="Body Text Indent 2"/>
    <w:basedOn w:val="a"/>
    <w:link w:val="22"/>
    <w:rsid w:val="008F4C95"/>
    <w:pPr>
      <w:ind w:left="2694" w:hanging="2268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8F4C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rsid w:val="008F4C95"/>
    <w:pPr>
      <w:ind w:left="2694" w:hanging="2410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8F4C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F4C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8F4C95"/>
    <w:rPr>
      <w:color w:val="0000FF"/>
      <w:u w:val="single"/>
    </w:rPr>
  </w:style>
  <w:style w:type="paragraph" w:customStyle="1" w:styleId="35">
    <w:name w:val="Стиль3"/>
    <w:basedOn w:val="21"/>
    <w:rsid w:val="008F4C95"/>
    <w:pPr>
      <w:widowControl w:val="0"/>
      <w:tabs>
        <w:tab w:val="num" w:pos="1307"/>
      </w:tabs>
      <w:adjustRightInd w:val="0"/>
      <w:ind w:left="1080" w:firstLine="0"/>
      <w:jc w:val="both"/>
    </w:pPr>
    <w:rPr>
      <w:sz w:val="24"/>
    </w:rPr>
  </w:style>
  <w:style w:type="paragraph" w:customStyle="1" w:styleId="ConsNormal">
    <w:name w:val="ConsNormal"/>
    <w:rsid w:val="008F4C9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rsid w:val="008F4C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F4C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F4C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F4C95"/>
  </w:style>
  <w:style w:type="paragraph" w:customStyle="1" w:styleId="a8">
    <w:name w:val="Содержимое таблицы"/>
    <w:basedOn w:val="a"/>
    <w:rsid w:val="008F4C95"/>
    <w:pPr>
      <w:suppressLineNumbers/>
      <w:suppressAutoHyphens/>
      <w:spacing w:line="100" w:lineRule="atLeast"/>
    </w:pPr>
    <w:rPr>
      <w:rFonts w:eastAsia="Andale Sans UI" w:cs="Tahoma"/>
      <w:kern w:val="2"/>
      <w:lang w:val="de-DE" w:eastAsia="fa-IR" w:bidi="fa-IR"/>
    </w:rPr>
  </w:style>
  <w:style w:type="paragraph" w:styleId="a9">
    <w:name w:val="Body Text"/>
    <w:basedOn w:val="a"/>
    <w:link w:val="aa"/>
    <w:rsid w:val="008F4C95"/>
    <w:pPr>
      <w:spacing w:after="120"/>
    </w:pPr>
  </w:style>
  <w:style w:type="character" w:customStyle="1" w:styleId="aa">
    <w:name w:val="Основной текст Знак"/>
    <w:basedOn w:val="a0"/>
    <w:link w:val="a9"/>
    <w:rsid w:val="008F4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8F4C9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F4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ловарная статья"/>
    <w:basedOn w:val="a"/>
    <w:next w:val="a"/>
    <w:rsid w:val="008F4C95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23">
    <w:name w:val="Стиль_таб2"/>
    <w:basedOn w:val="a"/>
    <w:rsid w:val="008F4C95"/>
    <w:pPr>
      <w:widowControl w:val="0"/>
      <w:suppressAutoHyphens/>
      <w:spacing w:before="120" w:after="120"/>
      <w:jc w:val="both"/>
    </w:pPr>
    <w:rPr>
      <w:szCs w:val="20"/>
      <w:lang w:eastAsia="ar-SA"/>
    </w:rPr>
  </w:style>
  <w:style w:type="paragraph" w:styleId="ae">
    <w:name w:val="Title"/>
    <w:basedOn w:val="a"/>
    <w:link w:val="af"/>
    <w:qFormat/>
    <w:rsid w:val="008F4C95"/>
    <w:pPr>
      <w:jc w:val="center"/>
    </w:pPr>
    <w:rPr>
      <w:b/>
      <w:szCs w:val="20"/>
    </w:rPr>
  </w:style>
  <w:style w:type="character" w:customStyle="1" w:styleId="af">
    <w:name w:val="Название Знак"/>
    <w:basedOn w:val="a0"/>
    <w:link w:val="ae"/>
    <w:rsid w:val="008F4C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с отступом 21"/>
    <w:basedOn w:val="a"/>
    <w:rsid w:val="008F4C95"/>
    <w:pPr>
      <w:ind w:firstLine="709"/>
      <w:jc w:val="both"/>
    </w:pPr>
    <w:rPr>
      <w:szCs w:val="20"/>
    </w:rPr>
  </w:style>
  <w:style w:type="paragraph" w:customStyle="1" w:styleId="211">
    <w:name w:val="Основной текст 21"/>
    <w:basedOn w:val="a"/>
    <w:rsid w:val="008F4C95"/>
    <w:pPr>
      <w:ind w:firstLine="720"/>
      <w:jc w:val="both"/>
    </w:pPr>
    <w:rPr>
      <w:szCs w:val="20"/>
    </w:rPr>
  </w:style>
  <w:style w:type="paragraph" w:customStyle="1" w:styleId="1">
    <w:name w:val="Обычный1"/>
    <w:rsid w:val="008F4C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2">
    <w:name w:val="Заголовок 21"/>
    <w:basedOn w:val="1"/>
    <w:next w:val="1"/>
    <w:rsid w:val="008F4C95"/>
    <w:pPr>
      <w:keepNext/>
      <w:jc w:val="center"/>
    </w:pPr>
    <w:rPr>
      <w:sz w:val="24"/>
    </w:rPr>
  </w:style>
  <w:style w:type="paragraph" w:styleId="24">
    <w:name w:val="Body Text 2"/>
    <w:basedOn w:val="a"/>
    <w:link w:val="25"/>
    <w:rsid w:val="008F4C95"/>
    <w:pPr>
      <w:suppressAutoHyphens/>
      <w:spacing w:after="120" w:line="480" w:lineRule="auto"/>
    </w:pPr>
    <w:rPr>
      <w:lang w:eastAsia="ar-SA"/>
    </w:rPr>
  </w:style>
  <w:style w:type="character" w:customStyle="1" w:styleId="25">
    <w:name w:val="Основной текст 2 Знак"/>
    <w:basedOn w:val="a0"/>
    <w:link w:val="24"/>
    <w:rsid w:val="008F4C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8F4C9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8F4C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8F4C9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rsid w:val="008F4C95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8F4C95"/>
    <w:pPr>
      <w:spacing w:before="100" w:beforeAutospacing="1" w:after="115"/>
    </w:pPr>
    <w:rPr>
      <w:color w:val="000000"/>
    </w:rPr>
  </w:style>
  <w:style w:type="character" w:customStyle="1" w:styleId="29f8feahp-">
    <w:name w:val="_29f8feahp-"/>
    <w:rsid w:val="008F4C95"/>
  </w:style>
  <w:style w:type="character" w:customStyle="1" w:styleId="5cnkurai2m">
    <w:name w:val="_5cnkurai2m"/>
    <w:rsid w:val="008F4C95"/>
  </w:style>
  <w:style w:type="character" w:customStyle="1" w:styleId="1l-3gdwncl">
    <w:name w:val="_1l-3gdwncl"/>
    <w:rsid w:val="008F4C95"/>
  </w:style>
  <w:style w:type="character" w:customStyle="1" w:styleId="2ufne6grgj">
    <w:name w:val="_2ufne6grgj"/>
    <w:rsid w:val="008F4C95"/>
  </w:style>
  <w:style w:type="character" w:customStyle="1" w:styleId="2dp9wlhgfe">
    <w:name w:val="_2dp9wlhgfe"/>
    <w:rsid w:val="008F4C95"/>
  </w:style>
  <w:style w:type="character" w:customStyle="1" w:styleId="3l2fsdndri">
    <w:name w:val="_3l2fsdndri"/>
    <w:rsid w:val="008F4C95"/>
  </w:style>
  <w:style w:type="character" w:customStyle="1" w:styleId="wgemzeieuk">
    <w:name w:val="wgemzeieuk"/>
    <w:rsid w:val="008F4C95"/>
  </w:style>
  <w:style w:type="character" w:customStyle="1" w:styleId="3xtmbw8xl4">
    <w:name w:val="_3xtmbw8xl4"/>
    <w:rsid w:val="008F4C95"/>
  </w:style>
  <w:style w:type="paragraph" w:customStyle="1" w:styleId="1idia0vvnm">
    <w:name w:val="_1idia0vvnm"/>
    <w:basedOn w:val="a"/>
    <w:rsid w:val="008F4C95"/>
    <w:pPr>
      <w:spacing w:before="100" w:beforeAutospacing="1" w:after="100" w:afterAutospacing="1"/>
    </w:pPr>
  </w:style>
  <w:style w:type="paragraph" w:customStyle="1" w:styleId="10">
    <w:name w:val="Обычный1"/>
    <w:rsid w:val="008F4C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footer"/>
    <w:basedOn w:val="a"/>
    <w:link w:val="af4"/>
    <w:uiPriority w:val="99"/>
    <w:rsid w:val="008F4C9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8F4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1972A8A3F4F729C831F79DE0F1646">
    <w:name w:val="1FD1972A8A3F4F729C831F79DE0F1646"/>
    <w:rsid w:val="008F4C95"/>
    <w:rPr>
      <w:rFonts w:ascii="Calibri" w:eastAsia="Times New Roman" w:hAnsi="Calibri" w:cs="Times New Roman"/>
      <w:lang w:eastAsia="ru-RU"/>
    </w:rPr>
  </w:style>
  <w:style w:type="paragraph" w:customStyle="1" w:styleId="11">
    <w:name w:val="Название1"/>
    <w:basedOn w:val="a"/>
    <w:rsid w:val="008F4C95"/>
    <w:pPr>
      <w:widowControl w:val="0"/>
      <w:jc w:val="center"/>
    </w:pPr>
    <w:rPr>
      <w:szCs w:val="20"/>
    </w:rPr>
  </w:style>
  <w:style w:type="paragraph" w:styleId="af5">
    <w:name w:val="List Paragraph"/>
    <w:basedOn w:val="a"/>
    <w:uiPriority w:val="34"/>
    <w:qFormat/>
    <w:rsid w:val="008F4C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51D9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6">
    <w:name w:val="No Spacing"/>
    <w:link w:val="af7"/>
    <w:qFormat/>
    <w:rsid w:val="00051D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7">
    <w:name w:val="Без интервала Знак"/>
    <w:link w:val="af6"/>
    <w:locked/>
    <w:rsid w:val="00051D9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7368&amp;dst=100144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7368&amp;dst=10013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io.arzamas.org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z-kio@goradm.arz.nnov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1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 г. Арзамаса</Company>
  <LinksUpToDate>false</LinksUpToDate>
  <CharactersWithSpaces>8259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Гурина</dc:creator>
  <cp:keywords/>
  <dc:description/>
  <cp:lastModifiedBy>Гурина Елена Николаевна</cp:lastModifiedBy>
  <cp:revision>36</cp:revision>
  <cp:lastPrinted>2024-11-10T07:53:00Z</cp:lastPrinted>
  <dcterms:created xsi:type="dcterms:W3CDTF">2024-06-07T12:41:00Z</dcterms:created>
  <dcterms:modified xsi:type="dcterms:W3CDTF">2026-06-15T10:51:00Z</dcterms:modified>
</cp:coreProperties>
</file>